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EE0CC8" w14:textId="77777777" w:rsidR="002A59C2" w:rsidRPr="00D972E0" w:rsidRDefault="002A59C2" w:rsidP="00E831C7">
      <w:pPr>
        <w:spacing w:line="360" w:lineRule="auto"/>
        <w:jc w:val="center"/>
        <w:rPr>
          <w:rFonts w:ascii="Calibri" w:hAnsi="Calibri" w:cs="Arial"/>
          <w:b/>
          <w:sz w:val="22"/>
          <w:szCs w:val="22"/>
        </w:rPr>
      </w:pPr>
    </w:p>
    <w:p w14:paraId="0E6D3E89" w14:textId="77777777" w:rsidR="002A59C2" w:rsidRPr="00D972E0" w:rsidRDefault="002A59C2" w:rsidP="00E831C7">
      <w:pPr>
        <w:spacing w:line="360" w:lineRule="auto"/>
        <w:jc w:val="center"/>
        <w:rPr>
          <w:rFonts w:ascii="Calibri" w:hAnsi="Calibri" w:cs="Arial"/>
          <w:b/>
          <w:sz w:val="22"/>
          <w:szCs w:val="22"/>
        </w:rPr>
      </w:pPr>
    </w:p>
    <w:p w14:paraId="1004B436" w14:textId="77777777" w:rsidR="002A59C2" w:rsidRPr="00D972E0" w:rsidRDefault="002A59C2" w:rsidP="00E831C7">
      <w:pPr>
        <w:spacing w:line="360" w:lineRule="auto"/>
        <w:jc w:val="center"/>
        <w:rPr>
          <w:rFonts w:ascii="Calibri" w:hAnsi="Calibri" w:cs="Arial"/>
          <w:b/>
          <w:sz w:val="22"/>
          <w:szCs w:val="22"/>
        </w:rPr>
      </w:pPr>
    </w:p>
    <w:p w14:paraId="1F823610" w14:textId="77777777" w:rsidR="002A59C2" w:rsidRPr="00D972E0" w:rsidRDefault="002A59C2" w:rsidP="00E831C7">
      <w:pPr>
        <w:spacing w:line="360" w:lineRule="auto"/>
        <w:jc w:val="center"/>
        <w:rPr>
          <w:rFonts w:ascii="Calibri" w:hAnsi="Calibri" w:cs="Arial"/>
          <w:b/>
          <w:sz w:val="22"/>
          <w:szCs w:val="22"/>
        </w:rPr>
      </w:pPr>
    </w:p>
    <w:p w14:paraId="6160D15D" w14:textId="77777777" w:rsidR="002A59C2" w:rsidRPr="00D972E0" w:rsidRDefault="002A59C2" w:rsidP="00E831C7">
      <w:pPr>
        <w:spacing w:line="360" w:lineRule="auto"/>
        <w:jc w:val="center"/>
        <w:rPr>
          <w:rFonts w:ascii="Calibri" w:hAnsi="Calibri" w:cs="Arial"/>
          <w:b/>
          <w:sz w:val="22"/>
          <w:szCs w:val="22"/>
        </w:rPr>
      </w:pPr>
    </w:p>
    <w:p w14:paraId="5A4CB68C" w14:textId="77777777" w:rsidR="002A59C2" w:rsidRPr="00D972E0" w:rsidRDefault="002A59C2" w:rsidP="002A59C2">
      <w:pPr>
        <w:spacing w:line="360" w:lineRule="auto"/>
        <w:ind w:left="2880"/>
        <w:jc w:val="center"/>
        <w:rPr>
          <w:rFonts w:ascii="Calibri" w:hAnsi="Calibri" w:cs="Arial"/>
          <w:b/>
          <w:sz w:val="22"/>
          <w:szCs w:val="22"/>
        </w:rPr>
      </w:pPr>
    </w:p>
    <w:p w14:paraId="4C0409ED" w14:textId="77777777" w:rsidR="002A59C2" w:rsidRPr="00D972E0" w:rsidRDefault="002A59C2" w:rsidP="00E831C7">
      <w:pPr>
        <w:spacing w:line="360" w:lineRule="auto"/>
        <w:jc w:val="center"/>
        <w:rPr>
          <w:rFonts w:ascii="Calibri" w:hAnsi="Calibri" w:cs="Arial"/>
          <w:b/>
          <w:sz w:val="22"/>
          <w:szCs w:val="22"/>
        </w:rPr>
      </w:pPr>
    </w:p>
    <w:p w14:paraId="51FDA69B" w14:textId="77777777" w:rsidR="002A59C2" w:rsidRPr="00D972E0" w:rsidRDefault="002A59C2" w:rsidP="002A59C2">
      <w:pPr>
        <w:spacing w:line="360" w:lineRule="auto"/>
        <w:rPr>
          <w:rFonts w:ascii="Calibri" w:hAnsi="Calibri" w:cs="Arial"/>
          <w:b/>
          <w:sz w:val="22"/>
          <w:szCs w:val="22"/>
        </w:rPr>
      </w:pPr>
    </w:p>
    <w:p w14:paraId="0AED7C87" w14:textId="77777777" w:rsidR="002A59C2" w:rsidRPr="00D972E0" w:rsidRDefault="002A59C2" w:rsidP="002A59C2">
      <w:pPr>
        <w:spacing w:line="360" w:lineRule="auto"/>
        <w:rPr>
          <w:rFonts w:ascii="Calibri" w:hAnsi="Calibri" w:cs="Arial"/>
          <w:b/>
          <w:sz w:val="22"/>
          <w:szCs w:val="22"/>
        </w:rPr>
      </w:pPr>
    </w:p>
    <w:p w14:paraId="53CEEFF4" w14:textId="77777777" w:rsidR="002A59C2" w:rsidRPr="00D972E0" w:rsidRDefault="002A59C2" w:rsidP="002A59C2">
      <w:pPr>
        <w:spacing w:line="360" w:lineRule="auto"/>
        <w:rPr>
          <w:rFonts w:ascii="Calibri" w:hAnsi="Calibri" w:cs="Arial"/>
          <w:b/>
          <w:sz w:val="22"/>
          <w:szCs w:val="22"/>
        </w:rPr>
      </w:pPr>
    </w:p>
    <w:p w14:paraId="44D84439" w14:textId="77777777" w:rsidR="002A59C2" w:rsidRPr="00D972E0" w:rsidRDefault="002A59C2" w:rsidP="002A59C2">
      <w:pPr>
        <w:spacing w:line="360" w:lineRule="auto"/>
        <w:rPr>
          <w:rFonts w:ascii="Calibri" w:hAnsi="Calibri" w:cs="Arial"/>
          <w:b/>
          <w:sz w:val="22"/>
          <w:szCs w:val="22"/>
        </w:rPr>
      </w:pPr>
    </w:p>
    <w:p w14:paraId="37BE1DB8" w14:textId="77777777" w:rsidR="002A59C2" w:rsidRPr="00D972E0" w:rsidRDefault="002A59C2" w:rsidP="002A59C2">
      <w:pPr>
        <w:spacing w:line="360" w:lineRule="auto"/>
        <w:rPr>
          <w:rFonts w:ascii="Calibri" w:hAnsi="Calibri" w:cs="Arial"/>
          <w:b/>
          <w:sz w:val="22"/>
          <w:szCs w:val="22"/>
        </w:rPr>
      </w:pPr>
    </w:p>
    <w:p w14:paraId="62F4E92C" w14:textId="68A236E4" w:rsidR="00D22C55" w:rsidRDefault="002A59C2" w:rsidP="00D22C55">
      <w:pPr>
        <w:spacing w:line="360" w:lineRule="auto"/>
        <w:jc w:val="center"/>
        <w:rPr>
          <w:rFonts w:ascii="Calibri" w:hAnsi="Calibri" w:cs="Arial"/>
          <w:b/>
          <w:sz w:val="36"/>
          <w:szCs w:val="36"/>
        </w:rPr>
      </w:pPr>
      <w:r w:rsidRPr="00D972E0">
        <w:rPr>
          <w:rFonts w:ascii="Calibri" w:hAnsi="Calibri" w:cs="Arial"/>
          <w:b/>
          <w:sz w:val="36"/>
          <w:szCs w:val="36"/>
        </w:rPr>
        <w:t>Overeenkoms</w:t>
      </w:r>
      <w:r w:rsidR="00D22C55">
        <w:rPr>
          <w:rFonts w:ascii="Calibri" w:hAnsi="Calibri" w:cs="Arial"/>
          <w:b/>
          <w:sz w:val="36"/>
          <w:szCs w:val="36"/>
        </w:rPr>
        <w:t>t</w:t>
      </w:r>
    </w:p>
    <w:p w14:paraId="5816DEEF" w14:textId="483F6B41" w:rsidR="00D22C55" w:rsidRPr="00A74359" w:rsidRDefault="00166D0A" w:rsidP="00D22C55">
      <w:pPr>
        <w:spacing w:line="360" w:lineRule="auto"/>
        <w:jc w:val="center"/>
        <w:rPr>
          <w:rFonts w:ascii="Calibri" w:hAnsi="Calibri" w:cs="Arial"/>
          <w:b/>
          <w:sz w:val="36"/>
          <w:szCs w:val="36"/>
        </w:rPr>
      </w:pPr>
      <w:r w:rsidRPr="00A74359">
        <w:rPr>
          <w:rFonts w:asciiTheme="minorHAnsi" w:hAnsiTheme="minorHAnsi"/>
          <w:sz w:val="28"/>
          <w:szCs w:val="28"/>
        </w:rPr>
        <w:t xml:space="preserve">     </w:t>
      </w:r>
      <w:r w:rsidR="00D22C55" w:rsidRPr="00A74359">
        <w:rPr>
          <w:rFonts w:ascii="Calibri" w:hAnsi="Calibri" w:cs="Arial"/>
          <w:b/>
          <w:sz w:val="36"/>
          <w:szCs w:val="36"/>
        </w:rPr>
        <w:t>ICT oplossing t.b.v. VTH-Applicatie’</w:t>
      </w:r>
      <w:r w:rsidR="00D22C55" w:rsidRPr="00A74359">
        <w:rPr>
          <w:rFonts w:asciiTheme="minorHAnsi" w:hAnsiTheme="minorHAnsi"/>
          <w:sz w:val="28"/>
          <w:szCs w:val="28"/>
        </w:rPr>
        <w:t xml:space="preserve"> </w:t>
      </w:r>
    </w:p>
    <w:p w14:paraId="37A3B941" w14:textId="77777777" w:rsidR="002A59C2" w:rsidRPr="00A74359" w:rsidRDefault="002A59C2" w:rsidP="00ED1BB7">
      <w:pPr>
        <w:spacing w:line="360" w:lineRule="auto"/>
        <w:jc w:val="center"/>
        <w:rPr>
          <w:rFonts w:ascii="Calibri" w:hAnsi="Calibri" w:cs="Arial"/>
          <w:b/>
          <w:sz w:val="36"/>
          <w:szCs w:val="36"/>
        </w:rPr>
      </w:pPr>
    </w:p>
    <w:p w14:paraId="1F06B454" w14:textId="65E013E0" w:rsidR="002A59C2" w:rsidRPr="00CF4046" w:rsidRDefault="002A59C2" w:rsidP="00ED1BB7">
      <w:pPr>
        <w:spacing w:line="360" w:lineRule="auto"/>
        <w:jc w:val="center"/>
        <w:rPr>
          <w:rFonts w:ascii="Calibri" w:hAnsi="Calibri" w:cs="Arial"/>
          <w:b/>
          <w:sz w:val="36"/>
          <w:szCs w:val="36"/>
        </w:rPr>
      </w:pPr>
    </w:p>
    <w:p w14:paraId="5F40B974" w14:textId="77777777" w:rsidR="002A59C2" w:rsidRPr="00CF4046" w:rsidRDefault="002A59C2" w:rsidP="00ED1BB7">
      <w:pPr>
        <w:spacing w:line="360" w:lineRule="auto"/>
        <w:jc w:val="center"/>
        <w:rPr>
          <w:rFonts w:ascii="Calibri" w:hAnsi="Calibri" w:cs="Arial"/>
          <w:b/>
          <w:sz w:val="22"/>
          <w:szCs w:val="22"/>
        </w:rPr>
      </w:pPr>
    </w:p>
    <w:p w14:paraId="77E84BF7" w14:textId="7839A70B" w:rsidR="00B54020" w:rsidRDefault="00372E2B" w:rsidP="00166D0A">
      <w:pPr>
        <w:spacing w:line="360" w:lineRule="auto"/>
        <w:jc w:val="center"/>
        <w:rPr>
          <w:rFonts w:ascii="Calibri" w:hAnsi="Calibri" w:cs="Arial"/>
          <w:b/>
          <w:sz w:val="22"/>
          <w:szCs w:val="22"/>
        </w:rPr>
      </w:pPr>
      <w:r>
        <w:rPr>
          <w:rFonts w:ascii="Calibri" w:hAnsi="Calibri" w:cs="Arial"/>
          <w:b/>
          <w:sz w:val="22"/>
          <w:szCs w:val="22"/>
        </w:rPr>
        <w:t>September</w:t>
      </w:r>
      <w:r w:rsidR="00B54020">
        <w:rPr>
          <w:rFonts w:ascii="Calibri" w:hAnsi="Calibri" w:cs="Arial"/>
          <w:b/>
          <w:sz w:val="22"/>
          <w:szCs w:val="22"/>
        </w:rPr>
        <w:t xml:space="preserve"> 202</w:t>
      </w:r>
      <w:r w:rsidR="007D5683">
        <w:rPr>
          <w:rFonts w:ascii="Calibri" w:hAnsi="Calibri" w:cs="Arial"/>
          <w:b/>
          <w:sz w:val="22"/>
          <w:szCs w:val="22"/>
        </w:rPr>
        <w:t>0</w:t>
      </w:r>
    </w:p>
    <w:p w14:paraId="03550097" w14:textId="56CA54CB" w:rsidR="002A59C2" w:rsidRPr="00166D0A" w:rsidRDefault="007D5683" w:rsidP="00166D0A">
      <w:pPr>
        <w:spacing w:line="360" w:lineRule="auto"/>
        <w:jc w:val="center"/>
        <w:rPr>
          <w:rFonts w:ascii="Calibri" w:hAnsi="Calibri" w:cs="Arial"/>
          <w:bCs/>
          <w:sz w:val="22"/>
          <w:szCs w:val="22"/>
        </w:rPr>
      </w:pPr>
      <w:bookmarkStart w:id="0" w:name="_Hlk52033205"/>
      <w:r w:rsidRPr="00166D0A">
        <w:rPr>
          <w:rFonts w:ascii="Calibri" w:hAnsi="Calibri" w:cs="Arial"/>
          <w:bCs/>
          <w:sz w:val="22"/>
          <w:szCs w:val="22"/>
        </w:rPr>
        <w:t>EHV-2020-JA-006</w:t>
      </w:r>
      <w:bookmarkEnd w:id="0"/>
    </w:p>
    <w:p w14:paraId="6F044485" w14:textId="77777777" w:rsidR="00FF515D" w:rsidRPr="00D972E0" w:rsidRDefault="002A59C2" w:rsidP="00775955">
      <w:pPr>
        <w:spacing w:line="360" w:lineRule="auto"/>
        <w:rPr>
          <w:rFonts w:ascii="Calibri" w:hAnsi="Calibri" w:cs="Arial"/>
          <w:b/>
          <w:sz w:val="22"/>
          <w:szCs w:val="22"/>
        </w:rPr>
      </w:pPr>
      <w:r w:rsidRPr="00D972E0">
        <w:rPr>
          <w:rFonts w:ascii="Calibri" w:hAnsi="Calibri" w:cs="Arial"/>
          <w:b/>
          <w:sz w:val="22"/>
          <w:szCs w:val="22"/>
        </w:rPr>
        <w:br w:type="page"/>
      </w:r>
    </w:p>
    <w:p w14:paraId="11C58DD8" w14:textId="2A5F857F" w:rsidR="00FF515D" w:rsidRPr="00A76964" w:rsidRDefault="00FF515D" w:rsidP="00E831C7">
      <w:pPr>
        <w:spacing w:line="360" w:lineRule="auto"/>
        <w:jc w:val="center"/>
        <w:rPr>
          <w:rFonts w:ascii="Calibri" w:hAnsi="Calibri" w:cs="Arial"/>
          <w:b/>
          <w:sz w:val="22"/>
          <w:szCs w:val="22"/>
        </w:rPr>
      </w:pPr>
      <w:r w:rsidRPr="00D972E0">
        <w:rPr>
          <w:rFonts w:ascii="Calibri" w:hAnsi="Calibri" w:cs="Arial"/>
          <w:b/>
          <w:sz w:val="22"/>
          <w:szCs w:val="22"/>
        </w:rPr>
        <w:lastRenderedPageBreak/>
        <w:t>Overeenkomst inzake</w:t>
      </w:r>
      <w:r w:rsidR="00A9367B" w:rsidRPr="00D972E0">
        <w:rPr>
          <w:rFonts w:ascii="Calibri" w:hAnsi="Calibri" w:cs="Arial"/>
          <w:b/>
          <w:sz w:val="22"/>
          <w:szCs w:val="22"/>
        </w:rPr>
        <w:t xml:space="preserve"> </w:t>
      </w:r>
      <w:r w:rsidR="00A76964" w:rsidRPr="00A76964">
        <w:rPr>
          <w:rFonts w:ascii="Calibri" w:hAnsi="Calibri" w:cs="Arial"/>
          <w:b/>
          <w:sz w:val="22"/>
          <w:szCs w:val="22"/>
        </w:rPr>
        <w:t>ICT oplossing t.b.v. VTH-Applicatie</w:t>
      </w:r>
    </w:p>
    <w:p w14:paraId="62DF54AF" w14:textId="77777777" w:rsidR="00FF515D" w:rsidRPr="00D972E0" w:rsidRDefault="00FF515D" w:rsidP="00E831C7">
      <w:pPr>
        <w:spacing w:line="360" w:lineRule="auto"/>
        <w:jc w:val="both"/>
        <w:rPr>
          <w:rFonts w:ascii="Calibri" w:hAnsi="Calibri" w:cs="Arial"/>
          <w:sz w:val="22"/>
          <w:szCs w:val="22"/>
        </w:rPr>
      </w:pPr>
    </w:p>
    <w:p w14:paraId="2CC0A6C6" w14:textId="77777777" w:rsidR="00FF515D" w:rsidRPr="00D972E0" w:rsidRDefault="00FF515D" w:rsidP="00E831C7">
      <w:pPr>
        <w:spacing w:line="360" w:lineRule="auto"/>
        <w:jc w:val="both"/>
        <w:rPr>
          <w:rFonts w:ascii="Calibri" w:hAnsi="Calibri" w:cs="Arial"/>
          <w:sz w:val="22"/>
          <w:szCs w:val="22"/>
        </w:rPr>
      </w:pPr>
    </w:p>
    <w:p w14:paraId="75CAD4AA" w14:textId="77777777" w:rsidR="00FF515D" w:rsidRPr="00D972E0" w:rsidRDefault="00FF515D" w:rsidP="00E831C7">
      <w:pPr>
        <w:spacing w:line="360" w:lineRule="auto"/>
        <w:jc w:val="both"/>
        <w:rPr>
          <w:rFonts w:ascii="Calibri" w:hAnsi="Calibri" w:cs="Arial"/>
          <w:sz w:val="22"/>
          <w:szCs w:val="22"/>
        </w:rPr>
      </w:pPr>
      <w:r w:rsidRPr="00D972E0">
        <w:rPr>
          <w:rFonts w:ascii="Calibri" w:hAnsi="Calibri" w:cs="Arial"/>
          <w:b/>
          <w:sz w:val="22"/>
          <w:szCs w:val="22"/>
        </w:rPr>
        <w:t>De ondergetekenden</w:t>
      </w:r>
      <w:r w:rsidRPr="00D972E0">
        <w:rPr>
          <w:rFonts w:ascii="Calibri" w:hAnsi="Calibri" w:cs="Arial"/>
          <w:sz w:val="22"/>
          <w:szCs w:val="22"/>
        </w:rPr>
        <w:t>:</w:t>
      </w:r>
    </w:p>
    <w:p w14:paraId="014D7CB1" w14:textId="77777777" w:rsidR="00FF515D" w:rsidRPr="00D972E0" w:rsidRDefault="00FF515D" w:rsidP="00E831C7">
      <w:pPr>
        <w:spacing w:line="360" w:lineRule="auto"/>
        <w:jc w:val="both"/>
        <w:rPr>
          <w:rFonts w:ascii="Calibri" w:hAnsi="Calibri" w:cs="Arial"/>
          <w:sz w:val="22"/>
          <w:szCs w:val="22"/>
        </w:rPr>
      </w:pPr>
    </w:p>
    <w:p w14:paraId="14B53A64" w14:textId="534FB74B" w:rsidR="00FF515D" w:rsidRPr="007D5683" w:rsidRDefault="007D5683" w:rsidP="007D5683">
      <w:pPr>
        <w:numPr>
          <w:ilvl w:val="0"/>
          <w:numId w:val="2"/>
        </w:numPr>
        <w:spacing w:line="360" w:lineRule="auto"/>
        <w:jc w:val="both"/>
        <w:rPr>
          <w:rFonts w:asciiTheme="minorHAnsi" w:hAnsiTheme="minorHAnsi" w:cstheme="minorHAnsi"/>
          <w:sz w:val="22"/>
          <w:szCs w:val="22"/>
        </w:rPr>
      </w:pPr>
      <w:r w:rsidRPr="007D5683">
        <w:rPr>
          <w:rFonts w:asciiTheme="minorHAnsi" w:hAnsiTheme="minorHAnsi" w:cstheme="minorHAnsi"/>
          <w:sz w:val="22"/>
          <w:szCs w:val="22"/>
        </w:rPr>
        <w:t>De gemeente Eindhoven, gevestigd aan Stadhuisplein 1 te Eindhoven, ten dezen rechtsgeldig vertegenwoordigd door de heer J. Janssen, hierna (ook)</w:t>
      </w:r>
      <w:r w:rsidR="00687CCA">
        <w:rPr>
          <w:rFonts w:asciiTheme="minorHAnsi" w:hAnsiTheme="minorHAnsi" w:cstheme="minorHAnsi"/>
          <w:sz w:val="22"/>
          <w:szCs w:val="22"/>
        </w:rPr>
        <w:t xml:space="preserve"> </w:t>
      </w:r>
      <w:r w:rsidR="00687CCA" w:rsidRPr="007D5683">
        <w:rPr>
          <w:rFonts w:asciiTheme="minorHAnsi" w:hAnsiTheme="minorHAnsi" w:cstheme="minorHAnsi"/>
          <w:sz w:val="22"/>
          <w:szCs w:val="22"/>
        </w:rPr>
        <w:t>te noemen</w:t>
      </w:r>
      <w:r w:rsidRPr="007D5683">
        <w:rPr>
          <w:rFonts w:asciiTheme="minorHAnsi" w:hAnsiTheme="minorHAnsi" w:cstheme="minorHAnsi"/>
          <w:sz w:val="22"/>
          <w:szCs w:val="22"/>
        </w:rPr>
        <w:t>: ‘</w:t>
      </w:r>
      <w:r w:rsidRPr="007D5683">
        <w:rPr>
          <w:rFonts w:asciiTheme="minorHAnsi" w:hAnsiTheme="minorHAnsi" w:cstheme="minorHAnsi"/>
          <w:sz w:val="22"/>
          <w:szCs w:val="22"/>
          <w:u w:val="single"/>
        </w:rPr>
        <w:t>Opdrachtgever</w:t>
      </w:r>
      <w:r w:rsidRPr="007D5683">
        <w:rPr>
          <w:rFonts w:asciiTheme="minorHAnsi" w:hAnsiTheme="minorHAnsi" w:cstheme="minorHAnsi"/>
          <w:sz w:val="22"/>
          <w:szCs w:val="22"/>
        </w:rPr>
        <w:t>’</w:t>
      </w:r>
      <w:r>
        <w:rPr>
          <w:rFonts w:asciiTheme="minorHAnsi" w:hAnsiTheme="minorHAnsi" w:cstheme="minorHAnsi"/>
          <w:sz w:val="22"/>
          <w:szCs w:val="22"/>
        </w:rPr>
        <w:t>;</w:t>
      </w:r>
    </w:p>
    <w:p w14:paraId="078DC8A1" w14:textId="77777777" w:rsidR="00FF515D" w:rsidRPr="00D972E0" w:rsidRDefault="00FF515D" w:rsidP="00E831C7">
      <w:pPr>
        <w:spacing w:line="360" w:lineRule="auto"/>
        <w:jc w:val="both"/>
        <w:rPr>
          <w:rFonts w:ascii="Calibri" w:hAnsi="Calibri" w:cs="Arial"/>
          <w:sz w:val="22"/>
          <w:szCs w:val="22"/>
        </w:rPr>
      </w:pPr>
    </w:p>
    <w:p w14:paraId="65566D3D" w14:textId="77777777" w:rsidR="00FF515D" w:rsidRPr="00D972E0" w:rsidRDefault="00FF515D" w:rsidP="00E831C7">
      <w:pPr>
        <w:spacing w:line="360" w:lineRule="auto"/>
        <w:jc w:val="both"/>
        <w:rPr>
          <w:rFonts w:ascii="Calibri" w:hAnsi="Calibri" w:cs="Arial"/>
          <w:b/>
          <w:sz w:val="22"/>
          <w:szCs w:val="22"/>
        </w:rPr>
      </w:pPr>
      <w:r w:rsidRPr="00D972E0">
        <w:rPr>
          <w:rFonts w:ascii="Calibri" w:hAnsi="Calibri" w:cs="Arial"/>
          <w:b/>
          <w:sz w:val="22"/>
          <w:szCs w:val="22"/>
        </w:rPr>
        <w:t>en</w:t>
      </w:r>
    </w:p>
    <w:p w14:paraId="3FA9ADD1" w14:textId="77777777" w:rsidR="00FF515D" w:rsidRPr="00D972E0" w:rsidRDefault="00FF515D" w:rsidP="00E831C7">
      <w:pPr>
        <w:spacing w:line="360" w:lineRule="auto"/>
        <w:jc w:val="both"/>
        <w:rPr>
          <w:rFonts w:ascii="Calibri" w:hAnsi="Calibri" w:cs="Arial"/>
          <w:sz w:val="22"/>
          <w:szCs w:val="22"/>
        </w:rPr>
      </w:pPr>
    </w:p>
    <w:p w14:paraId="6B7DF541" w14:textId="519EB6AA" w:rsidR="00FF515D" w:rsidRPr="00D972E0" w:rsidRDefault="007D5683" w:rsidP="00E831C7">
      <w:pPr>
        <w:numPr>
          <w:ilvl w:val="0"/>
          <w:numId w:val="16"/>
        </w:numPr>
        <w:spacing w:line="360" w:lineRule="auto"/>
        <w:jc w:val="both"/>
        <w:rPr>
          <w:rFonts w:ascii="Calibri" w:hAnsi="Calibri" w:cs="Arial"/>
          <w:sz w:val="22"/>
          <w:szCs w:val="22"/>
        </w:rPr>
      </w:pPr>
      <w:r>
        <w:rPr>
          <w:rFonts w:ascii="Calibri" w:hAnsi="Calibri" w:cs="Arial"/>
          <w:sz w:val="22"/>
          <w:szCs w:val="22"/>
        </w:rPr>
        <w:t>……….,</w:t>
      </w:r>
      <w:r w:rsidR="00B54020" w:rsidRPr="00B54020">
        <w:rPr>
          <w:rFonts w:ascii="Calibri" w:hAnsi="Calibri" w:cs="Arial"/>
          <w:sz w:val="22"/>
          <w:szCs w:val="22"/>
        </w:rPr>
        <w:t xml:space="preserve"> gevestigd te </w:t>
      </w:r>
      <w:r>
        <w:rPr>
          <w:rFonts w:ascii="Calibri" w:hAnsi="Calibri" w:cs="Arial"/>
          <w:sz w:val="22"/>
          <w:szCs w:val="22"/>
        </w:rPr>
        <w:t>…………………</w:t>
      </w:r>
      <w:r w:rsidR="00B54020" w:rsidRPr="00B54020">
        <w:rPr>
          <w:rFonts w:ascii="Calibri" w:hAnsi="Calibri" w:cs="Arial"/>
          <w:sz w:val="22"/>
          <w:szCs w:val="22"/>
        </w:rPr>
        <w:t xml:space="preserve">, </w:t>
      </w:r>
      <w:r w:rsidR="001E6200">
        <w:rPr>
          <w:rFonts w:ascii="Calibri" w:hAnsi="Calibri" w:cs="Arial"/>
          <w:sz w:val="22"/>
          <w:szCs w:val="22"/>
        </w:rPr>
        <w:t xml:space="preserve">ten dezen </w:t>
      </w:r>
      <w:r w:rsidR="00B54020" w:rsidRPr="00B54020">
        <w:rPr>
          <w:rFonts w:ascii="Calibri" w:hAnsi="Calibri" w:cs="Arial"/>
          <w:sz w:val="22"/>
          <w:szCs w:val="22"/>
        </w:rPr>
        <w:t>rechtsgeldig vertegenwoordigd door de heer</w:t>
      </w:r>
      <w:r>
        <w:rPr>
          <w:rFonts w:ascii="Calibri" w:hAnsi="Calibri" w:cs="Arial"/>
          <w:sz w:val="22"/>
          <w:szCs w:val="22"/>
        </w:rPr>
        <w:t>/mevrouw ………………</w:t>
      </w:r>
      <w:r w:rsidR="00B54020" w:rsidRPr="00B54020">
        <w:rPr>
          <w:rFonts w:ascii="Calibri" w:hAnsi="Calibri" w:cs="Arial"/>
          <w:sz w:val="22"/>
          <w:szCs w:val="22"/>
        </w:rPr>
        <w:t>,</w:t>
      </w:r>
      <w:r w:rsidR="00166D0A">
        <w:rPr>
          <w:rFonts w:ascii="Calibri" w:hAnsi="Calibri" w:cs="Arial"/>
          <w:sz w:val="22"/>
          <w:szCs w:val="22"/>
        </w:rPr>
        <w:t xml:space="preserve"> </w:t>
      </w:r>
      <w:r w:rsidR="00FF515D" w:rsidRPr="00D972E0">
        <w:rPr>
          <w:rFonts w:ascii="Calibri" w:hAnsi="Calibri" w:cs="Arial"/>
          <w:sz w:val="22"/>
          <w:szCs w:val="22"/>
        </w:rPr>
        <w:t>hierna (ook)</w:t>
      </w:r>
      <w:r w:rsidR="00687CCA" w:rsidRPr="00687CCA">
        <w:rPr>
          <w:rFonts w:asciiTheme="minorHAnsi" w:hAnsiTheme="minorHAnsi" w:cstheme="minorHAnsi"/>
          <w:sz w:val="22"/>
          <w:szCs w:val="22"/>
        </w:rPr>
        <w:t xml:space="preserve"> </w:t>
      </w:r>
      <w:r w:rsidR="00687CCA" w:rsidRPr="007D5683">
        <w:rPr>
          <w:rFonts w:asciiTheme="minorHAnsi" w:hAnsiTheme="minorHAnsi" w:cstheme="minorHAnsi"/>
          <w:sz w:val="22"/>
          <w:szCs w:val="22"/>
        </w:rPr>
        <w:t>te noemen</w:t>
      </w:r>
      <w:r w:rsidR="00FF515D" w:rsidRPr="00D972E0">
        <w:rPr>
          <w:rFonts w:ascii="Calibri" w:hAnsi="Calibri" w:cs="Arial"/>
          <w:sz w:val="22"/>
          <w:szCs w:val="22"/>
        </w:rPr>
        <w:t>: ‘</w:t>
      </w:r>
      <w:r w:rsidR="004B574F">
        <w:rPr>
          <w:rFonts w:ascii="Calibri" w:hAnsi="Calibri" w:cs="Arial"/>
          <w:sz w:val="22"/>
          <w:szCs w:val="22"/>
          <w:u w:val="single"/>
        </w:rPr>
        <w:t>L</w:t>
      </w:r>
      <w:r w:rsidR="00FE6AB9">
        <w:rPr>
          <w:rFonts w:ascii="Calibri" w:hAnsi="Calibri" w:cs="Arial"/>
          <w:sz w:val="22"/>
          <w:szCs w:val="22"/>
          <w:u w:val="single"/>
        </w:rPr>
        <w:t>everancier</w:t>
      </w:r>
      <w:r w:rsidR="00FF515D" w:rsidRPr="00D972E0">
        <w:rPr>
          <w:rFonts w:ascii="Calibri" w:hAnsi="Calibri" w:cs="Arial"/>
          <w:sz w:val="22"/>
          <w:szCs w:val="22"/>
        </w:rPr>
        <w:t>;</w:t>
      </w:r>
    </w:p>
    <w:p w14:paraId="5A369FA5" w14:textId="77777777" w:rsidR="00FF515D" w:rsidRPr="00D972E0" w:rsidRDefault="00FF515D" w:rsidP="00E831C7">
      <w:pPr>
        <w:spacing w:line="360" w:lineRule="auto"/>
        <w:jc w:val="both"/>
        <w:rPr>
          <w:rFonts w:ascii="Calibri" w:hAnsi="Calibri" w:cs="Arial"/>
          <w:sz w:val="22"/>
          <w:szCs w:val="22"/>
        </w:rPr>
      </w:pPr>
    </w:p>
    <w:p w14:paraId="7C975F78" w14:textId="77777777" w:rsidR="00FF515D" w:rsidRPr="00D972E0" w:rsidRDefault="00FF515D" w:rsidP="00E831C7">
      <w:pPr>
        <w:spacing w:line="360" w:lineRule="auto"/>
        <w:jc w:val="both"/>
        <w:rPr>
          <w:rFonts w:ascii="Calibri" w:hAnsi="Calibri" w:cs="Arial"/>
          <w:sz w:val="22"/>
          <w:szCs w:val="22"/>
        </w:rPr>
      </w:pPr>
      <w:r w:rsidRPr="00D972E0">
        <w:rPr>
          <w:rFonts w:ascii="Calibri" w:hAnsi="Calibri" w:cs="Arial"/>
          <w:sz w:val="22"/>
          <w:szCs w:val="22"/>
        </w:rPr>
        <w:t xml:space="preserve">Hierna </w:t>
      </w:r>
      <w:r w:rsidR="00E01C47" w:rsidRPr="00D972E0">
        <w:rPr>
          <w:rFonts w:ascii="Calibri" w:hAnsi="Calibri" w:cs="Arial"/>
          <w:sz w:val="22"/>
          <w:szCs w:val="22"/>
        </w:rPr>
        <w:t>tevens</w:t>
      </w:r>
      <w:r w:rsidRPr="00D972E0">
        <w:rPr>
          <w:rFonts w:ascii="Calibri" w:hAnsi="Calibri" w:cs="Arial"/>
          <w:sz w:val="22"/>
          <w:szCs w:val="22"/>
        </w:rPr>
        <w:t xml:space="preserve"> gezamenlijk te noemen: ‘</w:t>
      </w:r>
      <w:r w:rsidR="00F75668" w:rsidRPr="00D972E0">
        <w:rPr>
          <w:rFonts w:ascii="Calibri" w:hAnsi="Calibri" w:cs="Arial"/>
          <w:sz w:val="22"/>
          <w:szCs w:val="22"/>
        </w:rPr>
        <w:t>p</w:t>
      </w:r>
      <w:r w:rsidR="00E01C47" w:rsidRPr="00D972E0">
        <w:rPr>
          <w:rFonts w:ascii="Calibri" w:hAnsi="Calibri" w:cs="Arial"/>
          <w:sz w:val="22"/>
          <w:szCs w:val="22"/>
        </w:rPr>
        <w:t>artijen’</w:t>
      </w:r>
    </w:p>
    <w:p w14:paraId="56367953" w14:textId="77777777" w:rsidR="00FF515D" w:rsidRPr="00D972E0" w:rsidRDefault="00FF515D" w:rsidP="00E831C7">
      <w:pPr>
        <w:spacing w:line="360" w:lineRule="auto"/>
        <w:jc w:val="both"/>
        <w:rPr>
          <w:rFonts w:ascii="Calibri" w:hAnsi="Calibri" w:cs="Arial"/>
          <w:sz w:val="22"/>
          <w:szCs w:val="22"/>
        </w:rPr>
      </w:pPr>
    </w:p>
    <w:p w14:paraId="02D95360" w14:textId="77777777" w:rsidR="00FF515D" w:rsidRPr="00D972E0" w:rsidRDefault="00FF515D" w:rsidP="00E831C7">
      <w:pPr>
        <w:spacing w:line="360" w:lineRule="auto"/>
        <w:jc w:val="both"/>
        <w:rPr>
          <w:rFonts w:ascii="Calibri" w:hAnsi="Calibri" w:cs="Arial"/>
          <w:b/>
          <w:sz w:val="22"/>
          <w:szCs w:val="22"/>
        </w:rPr>
      </w:pPr>
      <w:r w:rsidRPr="00D972E0">
        <w:rPr>
          <w:rFonts w:ascii="Calibri" w:hAnsi="Calibri" w:cs="Arial"/>
          <w:b/>
          <w:sz w:val="22"/>
          <w:szCs w:val="22"/>
        </w:rPr>
        <w:t>In aanmerking genomen dat:</w:t>
      </w:r>
    </w:p>
    <w:p w14:paraId="666044C4" w14:textId="77777777" w:rsidR="00CB18FC" w:rsidRPr="00F828F1" w:rsidRDefault="005668E8" w:rsidP="00F828F1">
      <w:pPr>
        <w:numPr>
          <w:ilvl w:val="0"/>
          <w:numId w:val="28"/>
        </w:numPr>
        <w:spacing w:line="360" w:lineRule="auto"/>
        <w:rPr>
          <w:rFonts w:ascii="Calibri" w:hAnsi="Calibri" w:cs="Arial"/>
          <w:sz w:val="22"/>
          <w:szCs w:val="22"/>
        </w:rPr>
      </w:pPr>
      <w:r>
        <w:rPr>
          <w:rFonts w:ascii="Calibri" w:hAnsi="Calibri" w:cs="Arial"/>
          <w:sz w:val="22"/>
          <w:szCs w:val="22"/>
        </w:rPr>
        <w:t>O</w:t>
      </w:r>
      <w:r w:rsidR="00CB18FC">
        <w:rPr>
          <w:rFonts w:ascii="Calibri" w:hAnsi="Calibri" w:cs="Arial"/>
          <w:sz w:val="22"/>
          <w:szCs w:val="22"/>
        </w:rPr>
        <w:t>pdrachtgever behoefte heeft aan het beoogde gebruik van de ICT Prestatie zoals ten tijde van het sluit</w:t>
      </w:r>
      <w:r w:rsidR="00F828F1">
        <w:rPr>
          <w:rFonts w:ascii="Calibri" w:hAnsi="Calibri" w:cs="Arial"/>
          <w:sz w:val="22"/>
          <w:szCs w:val="22"/>
        </w:rPr>
        <w:t>en van de Overeenkomst voor de L</w:t>
      </w:r>
      <w:r w:rsidR="00CB18FC">
        <w:rPr>
          <w:rFonts w:ascii="Calibri" w:hAnsi="Calibri" w:cs="Arial"/>
          <w:sz w:val="22"/>
          <w:szCs w:val="22"/>
        </w:rPr>
        <w:t>everancier (al dan niet op basis van de aanbestedingsdocumenten) bekend was of op gro</w:t>
      </w:r>
      <w:r w:rsidR="00F828F1">
        <w:rPr>
          <w:rFonts w:ascii="Calibri" w:hAnsi="Calibri" w:cs="Arial"/>
          <w:sz w:val="22"/>
          <w:szCs w:val="22"/>
        </w:rPr>
        <w:t>nd van artikel 3 GIBIT voor de L</w:t>
      </w:r>
      <w:r w:rsidR="00CB18FC" w:rsidRPr="00F828F1">
        <w:rPr>
          <w:rFonts w:ascii="Calibri" w:hAnsi="Calibri" w:cs="Arial"/>
          <w:sz w:val="22"/>
          <w:szCs w:val="22"/>
        </w:rPr>
        <w:t>everancier bekend behoorde te zijn</w:t>
      </w:r>
      <w:r w:rsidRPr="00F828F1">
        <w:rPr>
          <w:rFonts w:ascii="Calibri" w:hAnsi="Calibri" w:cs="Arial"/>
          <w:sz w:val="22"/>
          <w:szCs w:val="22"/>
        </w:rPr>
        <w:t>;</w:t>
      </w:r>
    </w:p>
    <w:p w14:paraId="163B0A92" w14:textId="23DC11F8" w:rsidR="00621808" w:rsidRPr="00D972E0" w:rsidRDefault="00621808" w:rsidP="00FE6AB9">
      <w:pPr>
        <w:numPr>
          <w:ilvl w:val="0"/>
          <w:numId w:val="28"/>
        </w:numPr>
        <w:spacing w:line="360" w:lineRule="auto"/>
        <w:rPr>
          <w:rFonts w:ascii="Calibri" w:hAnsi="Calibri" w:cs="Arial"/>
          <w:sz w:val="22"/>
          <w:szCs w:val="22"/>
        </w:rPr>
      </w:pPr>
      <w:r w:rsidRPr="00D972E0">
        <w:rPr>
          <w:rFonts w:ascii="Calibri" w:hAnsi="Calibri" w:cs="Arial"/>
          <w:sz w:val="22"/>
          <w:szCs w:val="22"/>
        </w:rPr>
        <w:t xml:space="preserve">de </w:t>
      </w:r>
      <w:r w:rsidR="00DF4623">
        <w:rPr>
          <w:rFonts w:ascii="Calibri" w:hAnsi="Calibri" w:cs="Arial"/>
          <w:sz w:val="22"/>
          <w:szCs w:val="22"/>
        </w:rPr>
        <w:t>O</w:t>
      </w:r>
      <w:r w:rsidR="00FE6AB9">
        <w:rPr>
          <w:rFonts w:ascii="Calibri" w:hAnsi="Calibri" w:cs="Arial"/>
          <w:sz w:val="22"/>
          <w:szCs w:val="22"/>
        </w:rPr>
        <w:t>pdrachtgever</w:t>
      </w:r>
      <w:r w:rsidRPr="00D972E0">
        <w:rPr>
          <w:rFonts w:ascii="Calibri" w:hAnsi="Calibri" w:cs="Arial"/>
          <w:sz w:val="22"/>
          <w:szCs w:val="22"/>
        </w:rPr>
        <w:t xml:space="preserve"> op </w:t>
      </w:r>
      <w:r w:rsidR="00EE0B40">
        <w:rPr>
          <w:rFonts w:ascii="Calibri" w:hAnsi="Calibri" w:cs="Arial"/>
          <w:sz w:val="22"/>
          <w:szCs w:val="22"/>
        </w:rPr>
        <w:t>1</w:t>
      </w:r>
      <w:r w:rsidR="006076F7">
        <w:rPr>
          <w:rFonts w:ascii="Calibri" w:hAnsi="Calibri" w:cs="Arial"/>
          <w:sz w:val="22"/>
          <w:szCs w:val="22"/>
        </w:rPr>
        <w:t xml:space="preserve"> </w:t>
      </w:r>
      <w:r w:rsidR="007D5683">
        <w:rPr>
          <w:rFonts w:ascii="Calibri" w:hAnsi="Calibri" w:cs="Arial"/>
          <w:sz w:val="22"/>
          <w:szCs w:val="22"/>
        </w:rPr>
        <w:t xml:space="preserve">oktober </w:t>
      </w:r>
      <w:r w:rsidR="00EE0B40">
        <w:rPr>
          <w:rFonts w:ascii="Calibri" w:hAnsi="Calibri" w:cs="Arial"/>
          <w:sz w:val="22"/>
          <w:szCs w:val="22"/>
        </w:rPr>
        <w:t>2020</w:t>
      </w:r>
      <w:r w:rsidRPr="00D972E0">
        <w:rPr>
          <w:rFonts w:ascii="Calibri" w:hAnsi="Calibri" w:cs="Arial"/>
          <w:sz w:val="22"/>
          <w:szCs w:val="22"/>
        </w:rPr>
        <w:t xml:space="preserve"> een Europese aankondiging heeft geplaatst met kenmerk</w:t>
      </w:r>
      <w:r w:rsidR="007D5683" w:rsidRPr="007D5683">
        <w:rPr>
          <w:rFonts w:ascii="Calibri" w:hAnsi="Calibri"/>
          <w:sz w:val="22"/>
          <w:szCs w:val="22"/>
        </w:rPr>
        <w:t xml:space="preserve"> </w:t>
      </w:r>
      <w:r w:rsidR="007D5683" w:rsidRPr="007D5683">
        <w:rPr>
          <w:rFonts w:ascii="Calibri" w:hAnsi="Calibri" w:cs="Arial"/>
          <w:sz w:val="22"/>
          <w:szCs w:val="22"/>
        </w:rPr>
        <w:t>EHV-2020-JA-006</w:t>
      </w:r>
      <w:r w:rsidR="007D5683">
        <w:rPr>
          <w:rFonts w:ascii="Calibri" w:hAnsi="Calibri" w:cs="Arial"/>
          <w:sz w:val="22"/>
          <w:szCs w:val="22"/>
        </w:rPr>
        <w:t xml:space="preserve"> </w:t>
      </w:r>
      <w:r w:rsidRPr="00D972E0">
        <w:rPr>
          <w:rFonts w:ascii="Calibri" w:hAnsi="Calibri" w:cs="Arial"/>
          <w:sz w:val="22"/>
          <w:szCs w:val="22"/>
        </w:rPr>
        <w:t>, voor het aangaan van een overheidsopdracht met betrekking tot</w:t>
      </w:r>
      <w:r w:rsidR="00A76964">
        <w:rPr>
          <w:rFonts w:ascii="Calibri" w:hAnsi="Calibri" w:cs="Arial"/>
          <w:sz w:val="22"/>
          <w:szCs w:val="22"/>
        </w:rPr>
        <w:t xml:space="preserve"> een</w:t>
      </w:r>
      <w:r w:rsidRPr="00D972E0">
        <w:rPr>
          <w:rFonts w:ascii="Calibri" w:hAnsi="Calibri" w:cs="Arial"/>
          <w:sz w:val="22"/>
          <w:szCs w:val="22"/>
        </w:rPr>
        <w:t xml:space="preserve"> </w:t>
      </w:r>
      <w:r w:rsidR="00A76964" w:rsidRPr="00A76964">
        <w:rPr>
          <w:rFonts w:ascii="Calibri" w:hAnsi="Calibri" w:cs="Arial"/>
          <w:sz w:val="22"/>
          <w:szCs w:val="22"/>
        </w:rPr>
        <w:t>ICT oplossing t.b.v. VTH-Applicatie’</w:t>
      </w:r>
      <w:r w:rsidR="00CB18FC">
        <w:rPr>
          <w:rFonts w:ascii="Calibri" w:hAnsi="Calibri" w:cs="Arial"/>
          <w:sz w:val="22"/>
          <w:szCs w:val="22"/>
        </w:rPr>
        <w:t xml:space="preserve"> (</w:t>
      </w:r>
      <w:r w:rsidR="00F66113">
        <w:rPr>
          <w:rFonts w:ascii="Calibri" w:hAnsi="Calibri" w:cs="Arial"/>
          <w:sz w:val="22"/>
          <w:szCs w:val="22"/>
        </w:rPr>
        <w:t xml:space="preserve">verder genoemd: </w:t>
      </w:r>
      <w:r w:rsidR="00CB18FC">
        <w:rPr>
          <w:rFonts w:ascii="Calibri" w:hAnsi="Calibri" w:cs="Arial"/>
          <w:sz w:val="22"/>
          <w:szCs w:val="22"/>
        </w:rPr>
        <w:t>de ICT Prestatie)</w:t>
      </w:r>
      <w:r w:rsidR="00EE0B40">
        <w:rPr>
          <w:rFonts w:ascii="Calibri" w:hAnsi="Calibri" w:cs="Arial"/>
          <w:sz w:val="22"/>
          <w:szCs w:val="22"/>
        </w:rPr>
        <w:t>;</w:t>
      </w:r>
    </w:p>
    <w:p w14:paraId="721134B7" w14:textId="5AD7692F" w:rsidR="00CF2370" w:rsidRPr="00D972E0" w:rsidRDefault="00CF2370" w:rsidP="00CF2370">
      <w:pPr>
        <w:numPr>
          <w:ilvl w:val="0"/>
          <w:numId w:val="28"/>
        </w:numPr>
        <w:spacing w:line="360" w:lineRule="auto"/>
        <w:jc w:val="both"/>
        <w:rPr>
          <w:rFonts w:ascii="Calibri" w:hAnsi="Calibri" w:cs="Arial"/>
          <w:sz w:val="22"/>
          <w:szCs w:val="22"/>
        </w:rPr>
      </w:pPr>
      <w:r w:rsidRPr="00D972E0">
        <w:rPr>
          <w:rFonts w:ascii="Calibri" w:hAnsi="Calibri" w:cs="Arial"/>
          <w:sz w:val="22"/>
          <w:szCs w:val="22"/>
        </w:rPr>
        <w:t xml:space="preserve">dat de eisen voor het indienen van aanbiedingen zijn vastgelegd in het </w:t>
      </w:r>
      <w:r w:rsidR="00E94066">
        <w:rPr>
          <w:rFonts w:ascii="Calibri" w:hAnsi="Calibri" w:cs="Arial"/>
          <w:sz w:val="22"/>
          <w:szCs w:val="22"/>
        </w:rPr>
        <w:t>bij deze O</w:t>
      </w:r>
      <w:r>
        <w:rPr>
          <w:rFonts w:ascii="Calibri" w:hAnsi="Calibri" w:cs="Arial"/>
          <w:sz w:val="22"/>
          <w:szCs w:val="22"/>
        </w:rPr>
        <w:t xml:space="preserve">vereenkomst behorende </w:t>
      </w:r>
      <w:r w:rsidRPr="00D972E0">
        <w:rPr>
          <w:rFonts w:ascii="Calibri" w:hAnsi="Calibri" w:cs="Arial"/>
          <w:sz w:val="22"/>
          <w:szCs w:val="22"/>
        </w:rPr>
        <w:t xml:space="preserve">aanbestedingsdocument </w:t>
      </w:r>
      <w:r w:rsidR="00A76964">
        <w:rPr>
          <w:rFonts w:ascii="Calibri" w:hAnsi="Calibri" w:cs="Arial"/>
          <w:sz w:val="22"/>
          <w:szCs w:val="22"/>
        </w:rPr>
        <w:t>‘</w:t>
      </w:r>
      <w:r w:rsidR="00A76964" w:rsidRPr="00A76964">
        <w:rPr>
          <w:rFonts w:ascii="Calibri" w:hAnsi="Calibri" w:cs="Arial"/>
          <w:sz w:val="22"/>
          <w:szCs w:val="22"/>
        </w:rPr>
        <w:t>ICT oplossing t.b.v. VTH-Applicatie’</w:t>
      </w:r>
      <w:r w:rsidR="00A76964">
        <w:rPr>
          <w:rFonts w:ascii="Calibri" w:hAnsi="Calibri" w:cs="Arial"/>
          <w:sz w:val="22"/>
          <w:szCs w:val="22"/>
        </w:rPr>
        <w:t xml:space="preserve"> (</w:t>
      </w:r>
      <w:r w:rsidR="007D5683" w:rsidRPr="007D5683">
        <w:rPr>
          <w:rFonts w:ascii="Calibri" w:hAnsi="Calibri"/>
          <w:sz w:val="22"/>
          <w:szCs w:val="22"/>
        </w:rPr>
        <w:t>EHV-2020-JA-006</w:t>
      </w:r>
      <w:r w:rsidR="00A76964">
        <w:rPr>
          <w:rFonts w:ascii="Calibri" w:hAnsi="Calibri"/>
          <w:sz w:val="22"/>
          <w:szCs w:val="22"/>
        </w:rPr>
        <w:t>)</w:t>
      </w:r>
      <w:r w:rsidRPr="00D972E0">
        <w:rPr>
          <w:rFonts w:ascii="Calibri" w:hAnsi="Calibri" w:cs="Arial"/>
          <w:sz w:val="22"/>
          <w:szCs w:val="22"/>
        </w:rPr>
        <w:t xml:space="preserve"> datum </w:t>
      </w:r>
      <w:r w:rsidR="001716D0">
        <w:rPr>
          <w:rFonts w:ascii="Calibri" w:hAnsi="Calibri" w:cs="Arial"/>
          <w:sz w:val="22"/>
          <w:szCs w:val="22"/>
        </w:rPr>
        <w:t>30</w:t>
      </w:r>
      <w:r w:rsidR="007D5683">
        <w:rPr>
          <w:rFonts w:ascii="Calibri" w:hAnsi="Calibri" w:cs="Arial"/>
          <w:sz w:val="22"/>
          <w:szCs w:val="22"/>
        </w:rPr>
        <w:t xml:space="preserve"> september</w:t>
      </w:r>
      <w:r w:rsidR="00DB1C6A" w:rsidRPr="00DB1C6A">
        <w:rPr>
          <w:rFonts w:ascii="Calibri" w:hAnsi="Calibri" w:cs="Arial"/>
          <w:sz w:val="22"/>
          <w:szCs w:val="22"/>
        </w:rPr>
        <w:t xml:space="preserve"> 2020</w:t>
      </w:r>
      <w:r w:rsidR="006076F7">
        <w:rPr>
          <w:rFonts w:ascii="Calibri" w:hAnsi="Calibri" w:cs="Arial"/>
          <w:sz w:val="22"/>
          <w:szCs w:val="22"/>
        </w:rPr>
        <w:t xml:space="preserve"> en de daarbij </w:t>
      </w:r>
      <w:r w:rsidR="004843E0">
        <w:rPr>
          <w:rFonts w:ascii="Calibri" w:hAnsi="Calibri" w:cs="Arial"/>
          <w:sz w:val="22"/>
          <w:szCs w:val="22"/>
        </w:rPr>
        <w:t>behorende bijlagen</w:t>
      </w:r>
      <w:r>
        <w:rPr>
          <w:rFonts w:ascii="Calibri" w:hAnsi="Calibri" w:cs="Arial"/>
          <w:sz w:val="22"/>
          <w:szCs w:val="22"/>
        </w:rPr>
        <w:t>;</w:t>
      </w:r>
    </w:p>
    <w:p w14:paraId="0479E14B" w14:textId="6CB7DB39" w:rsidR="00CF2370" w:rsidRPr="004843E0" w:rsidRDefault="00CF2370" w:rsidP="00166D0A">
      <w:pPr>
        <w:numPr>
          <w:ilvl w:val="0"/>
          <w:numId w:val="28"/>
        </w:numPr>
        <w:spacing w:line="360" w:lineRule="auto"/>
        <w:jc w:val="both"/>
        <w:rPr>
          <w:rFonts w:ascii="Calibri" w:hAnsi="Calibri" w:cs="Arial"/>
          <w:sz w:val="22"/>
          <w:szCs w:val="22"/>
        </w:rPr>
      </w:pPr>
      <w:r w:rsidRPr="00166D0A">
        <w:rPr>
          <w:rFonts w:ascii="Calibri" w:hAnsi="Calibri" w:cs="Arial"/>
          <w:sz w:val="22"/>
          <w:szCs w:val="22"/>
        </w:rPr>
        <w:t xml:space="preserve">op </w:t>
      </w:r>
      <w:r w:rsidR="001716D0">
        <w:rPr>
          <w:rFonts w:ascii="Calibri" w:hAnsi="Calibri" w:cs="Arial"/>
          <w:sz w:val="22"/>
          <w:szCs w:val="22"/>
        </w:rPr>
        <w:t xml:space="preserve">….. </w:t>
      </w:r>
      <w:r w:rsidR="007D5683" w:rsidRPr="00166D0A">
        <w:rPr>
          <w:rFonts w:ascii="Calibri" w:hAnsi="Calibri" w:cs="Arial"/>
          <w:sz w:val="22"/>
          <w:szCs w:val="22"/>
        </w:rPr>
        <w:t xml:space="preserve">oktober </w:t>
      </w:r>
      <w:r w:rsidR="00DB1C6A" w:rsidRPr="00166D0A">
        <w:rPr>
          <w:rFonts w:ascii="Calibri" w:hAnsi="Calibri" w:cs="Arial"/>
          <w:sz w:val="22"/>
          <w:szCs w:val="22"/>
        </w:rPr>
        <w:t xml:space="preserve">2020, </w:t>
      </w:r>
      <w:r w:rsidR="001716D0">
        <w:rPr>
          <w:rFonts w:ascii="Calibri" w:hAnsi="Calibri" w:cs="Arial"/>
          <w:sz w:val="22"/>
          <w:szCs w:val="22"/>
        </w:rPr>
        <w:t>….</w:t>
      </w:r>
      <w:r w:rsidR="00DB1C6A" w:rsidRPr="00166D0A">
        <w:rPr>
          <w:rFonts w:ascii="Calibri" w:hAnsi="Calibri" w:cs="Arial"/>
          <w:sz w:val="22"/>
          <w:szCs w:val="22"/>
        </w:rPr>
        <w:t>uur,</w:t>
      </w:r>
      <w:r w:rsidR="00166D0A">
        <w:rPr>
          <w:rFonts w:ascii="Calibri" w:hAnsi="Calibri" w:cs="Arial"/>
          <w:sz w:val="22"/>
          <w:szCs w:val="22"/>
        </w:rPr>
        <w:t xml:space="preserve"> </w:t>
      </w:r>
      <w:r w:rsidRPr="00166D0A">
        <w:rPr>
          <w:rFonts w:ascii="Calibri" w:hAnsi="Calibri" w:cs="Arial"/>
          <w:sz w:val="22"/>
          <w:szCs w:val="22"/>
        </w:rPr>
        <w:t xml:space="preserve">de </w:t>
      </w:r>
      <w:r w:rsidR="00127EDF" w:rsidRPr="00166D0A">
        <w:rPr>
          <w:rFonts w:ascii="Calibri" w:hAnsi="Calibri" w:cs="Arial"/>
          <w:sz w:val="22"/>
          <w:szCs w:val="22"/>
        </w:rPr>
        <w:t xml:space="preserve">opening van de inschrijvingen </w:t>
      </w:r>
      <w:r w:rsidRPr="00166D0A">
        <w:rPr>
          <w:rFonts w:ascii="Calibri" w:hAnsi="Calibri" w:cs="Arial"/>
          <w:sz w:val="22"/>
          <w:szCs w:val="22"/>
        </w:rPr>
        <w:t xml:space="preserve">heeft plaatsgevonden en dat </w:t>
      </w:r>
      <w:r w:rsidR="00DF4623" w:rsidRPr="00042968">
        <w:rPr>
          <w:rFonts w:ascii="Calibri" w:hAnsi="Calibri" w:cs="Arial"/>
          <w:sz w:val="22"/>
          <w:szCs w:val="22"/>
        </w:rPr>
        <w:t>L</w:t>
      </w:r>
      <w:r w:rsidRPr="00FF435D">
        <w:rPr>
          <w:rFonts w:ascii="Calibri" w:hAnsi="Calibri" w:cs="Arial"/>
          <w:sz w:val="22"/>
          <w:szCs w:val="22"/>
        </w:rPr>
        <w:t>everancier een</w:t>
      </w:r>
      <w:r w:rsidRPr="00F8454E">
        <w:rPr>
          <w:rFonts w:ascii="Calibri" w:hAnsi="Calibri" w:cs="Arial"/>
          <w:sz w:val="22"/>
          <w:szCs w:val="22"/>
        </w:rPr>
        <w:t xml:space="preserve"> </w:t>
      </w:r>
      <w:r w:rsidR="00E94066" w:rsidRPr="00F8454E">
        <w:rPr>
          <w:rFonts w:ascii="Calibri" w:hAnsi="Calibri" w:cs="Arial"/>
          <w:sz w:val="22"/>
          <w:szCs w:val="22"/>
        </w:rPr>
        <w:t>bij deze O</w:t>
      </w:r>
      <w:r w:rsidRPr="00F8454E">
        <w:rPr>
          <w:rFonts w:ascii="Calibri" w:hAnsi="Calibri" w:cs="Arial"/>
          <w:sz w:val="22"/>
          <w:szCs w:val="22"/>
        </w:rPr>
        <w:t xml:space="preserve">vereenkomst behorende inschrijving </w:t>
      </w:r>
      <w:r w:rsidRPr="00224A23">
        <w:rPr>
          <w:rFonts w:ascii="Calibri" w:hAnsi="Calibri" w:cs="Arial"/>
          <w:sz w:val="22"/>
          <w:szCs w:val="22"/>
        </w:rPr>
        <w:t xml:space="preserve">heeft </w:t>
      </w:r>
      <w:r w:rsidRPr="004843E0">
        <w:rPr>
          <w:rFonts w:ascii="Calibri" w:hAnsi="Calibri" w:cs="Arial"/>
          <w:sz w:val="22"/>
          <w:szCs w:val="22"/>
        </w:rPr>
        <w:t>ingediend;</w:t>
      </w:r>
    </w:p>
    <w:p w14:paraId="711D3108" w14:textId="6FDF0BE7" w:rsidR="00D358C9" w:rsidRDefault="002D3942" w:rsidP="00D358C9">
      <w:pPr>
        <w:numPr>
          <w:ilvl w:val="0"/>
          <w:numId w:val="28"/>
        </w:numPr>
        <w:spacing w:line="360" w:lineRule="auto"/>
        <w:jc w:val="both"/>
        <w:rPr>
          <w:rFonts w:ascii="Calibri" w:hAnsi="Calibri" w:cs="Arial"/>
          <w:sz w:val="22"/>
          <w:szCs w:val="22"/>
        </w:rPr>
      </w:pPr>
      <w:r w:rsidRPr="002D3942">
        <w:rPr>
          <w:rFonts w:ascii="Calibri" w:hAnsi="Calibri" w:cs="Arial"/>
          <w:sz w:val="22"/>
          <w:szCs w:val="22"/>
        </w:rPr>
        <w:t xml:space="preserve">Leveranciers </w:t>
      </w:r>
      <w:r w:rsidR="00CF2370" w:rsidRPr="002D3942">
        <w:rPr>
          <w:rFonts w:ascii="Calibri" w:hAnsi="Calibri" w:cs="Arial"/>
          <w:sz w:val="22"/>
          <w:szCs w:val="22"/>
        </w:rPr>
        <w:t>inschrijving de inschrijving met de beste prijs – kwaliteitverhouding</w:t>
      </w:r>
      <w:r w:rsidR="00A76964" w:rsidRPr="002D3942">
        <w:rPr>
          <w:rFonts w:ascii="Calibri" w:hAnsi="Calibri" w:cs="Arial"/>
          <w:sz w:val="22"/>
          <w:szCs w:val="22"/>
        </w:rPr>
        <w:t xml:space="preserve"> </w:t>
      </w:r>
      <w:r w:rsidR="00CF2370" w:rsidRPr="002D3942">
        <w:rPr>
          <w:rFonts w:ascii="Calibri" w:hAnsi="Calibri" w:cs="Arial"/>
          <w:sz w:val="22"/>
          <w:szCs w:val="22"/>
        </w:rPr>
        <w:t>berekend op basis van de kosteneffectiviteit voor de overheidsopdracht betrof;</w:t>
      </w:r>
    </w:p>
    <w:p w14:paraId="6CEFB19F" w14:textId="652D5B49" w:rsidR="00DB1C6A" w:rsidRPr="00D358C9" w:rsidRDefault="00C849AC" w:rsidP="00D358C9">
      <w:pPr>
        <w:numPr>
          <w:ilvl w:val="0"/>
          <w:numId w:val="28"/>
        </w:numPr>
        <w:spacing w:line="360" w:lineRule="auto"/>
        <w:jc w:val="both"/>
        <w:rPr>
          <w:rFonts w:ascii="Calibri" w:hAnsi="Calibri" w:cs="Arial"/>
          <w:sz w:val="22"/>
          <w:szCs w:val="22"/>
        </w:rPr>
      </w:pPr>
      <w:r>
        <w:rPr>
          <w:rFonts w:ascii="Calibri" w:hAnsi="Calibri" w:cs="Arial"/>
          <w:sz w:val="22"/>
          <w:szCs w:val="22"/>
        </w:rPr>
        <w:t>O</w:t>
      </w:r>
      <w:r w:rsidR="00FE6AB9">
        <w:rPr>
          <w:rFonts w:ascii="Calibri" w:hAnsi="Calibri" w:cs="Arial"/>
          <w:sz w:val="22"/>
          <w:szCs w:val="22"/>
        </w:rPr>
        <w:t>pdrachtgever</w:t>
      </w:r>
      <w:r w:rsidR="00621808" w:rsidRPr="00D972E0">
        <w:rPr>
          <w:rFonts w:ascii="Calibri" w:hAnsi="Calibri" w:cs="Arial"/>
          <w:sz w:val="22"/>
          <w:szCs w:val="22"/>
        </w:rPr>
        <w:t xml:space="preserve"> op </w:t>
      </w:r>
      <w:r w:rsidR="007D5683">
        <w:rPr>
          <w:rFonts w:ascii="Calibri" w:hAnsi="Calibri" w:cs="Arial"/>
          <w:sz w:val="22"/>
          <w:szCs w:val="22"/>
        </w:rPr>
        <w:t>………</w:t>
      </w:r>
      <w:r w:rsidR="00DB1C6A">
        <w:rPr>
          <w:rFonts w:ascii="Calibri" w:hAnsi="Calibri" w:cs="Arial"/>
          <w:sz w:val="22"/>
          <w:szCs w:val="22"/>
        </w:rPr>
        <w:t xml:space="preserve"> 2020</w:t>
      </w:r>
      <w:r w:rsidR="00621808" w:rsidRPr="00D972E0">
        <w:rPr>
          <w:rFonts w:ascii="Calibri" w:hAnsi="Calibri" w:cs="Arial"/>
          <w:sz w:val="22"/>
          <w:szCs w:val="22"/>
        </w:rPr>
        <w:t xml:space="preserve"> het gunningsbesluit v</w:t>
      </w:r>
      <w:r w:rsidR="00E94066">
        <w:rPr>
          <w:rFonts w:ascii="Calibri" w:hAnsi="Calibri" w:cs="Arial"/>
          <w:sz w:val="22"/>
          <w:szCs w:val="22"/>
        </w:rPr>
        <w:t>an de O</w:t>
      </w:r>
      <w:r w:rsidR="00621808" w:rsidRPr="00D972E0">
        <w:rPr>
          <w:rFonts w:ascii="Calibri" w:hAnsi="Calibri" w:cs="Arial"/>
          <w:sz w:val="22"/>
          <w:szCs w:val="22"/>
        </w:rPr>
        <w:t xml:space="preserve">vereenkomst aan </w:t>
      </w:r>
      <w:r w:rsidR="00DF4623">
        <w:rPr>
          <w:rFonts w:ascii="Calibri" w:hAnsi="Calibri" w:cs="Arial"/>
          <w:sz w:val="22"/>
          <w:szCs w:val="22"/>
        </w:rPr>
        <w:t>L</w:t>
      </w:r>
      <w:r w:rsidR="00FE6AB9">
        <w:rPr>
          <w:rFonts w:ascii="Calibri" w:hAnsi="Calibri" w:cs="Arial"/>
          <w:sz w:val="22"/>
          <w:szCs w:val="22"/>
        </w:rPr>
        <w:t>everancier</w:t>
      </w:r>
      <w:r w:rsidR="00621808" w:rsidRPr="00D972E0">
        <w:rPr>
          <w:rFonts w:ascii="Calibri" w:hAnsi="Calibri" w:cs="Arial"/>
          <w:sz w:val="22"/>
          <w:szCs w:val="22"/>
        </w:rPr>
        <w:t xml:space="preserve"> heeft uitgesproken</w:t>
      </w:r>
      <w:r w:rsidR="00AE166F">
        <w:rPr>
          <w:rFonts w:ascii="Calibri" w:hAnsi="Calibri" w:cs="Arial"/>
          <w:sz w:val="22"/>
          <w:szCs w:val="22"/>
        </w:rPr>
        <w:t>;</w:t>
      </w:r>
    </w:p>
    <w:p w14:paraId="6A0EB7DB" w14:textId="332D4D85" w:rsidR="00FF515D" w:rsidRPr="00D972E0" w:rsidRDefault="00621808" w:rsidP="00621808">
      <w:pPr>
        <w:numPr>
          <w:ilvl w:val="0"/>
          <w:numId w:val="28"/>
        </w:numPr>
        <w:spacing w:line="360" w:lineRule="auto"/>
        <w:jc w:val="both"/>
        <w:rPr>
          <w:rFonts w:ascii="Calibri" w:hAnsi="Calibri" w:cs="Arial"/>
          <w:sz w:val="22"/>
          <w:szCs w:val="22"/>
        </w:rPr>
      </w:pPr>
      <w:r w:rsidRPr="00D972E0">
        <w:rPr>
          <w:rFonts w:ascii="Calibri" w:hAnsi="Calibri" w:cs="Arial"/>
          <w:sz w:val="22"/>
          <w:szCs w:val="22"/>
        </w:rPr>
        <w:lastRenderedPageBreak/>
        <w:t>partijen hun rechten en plichten met betrekking tot uitvoering van</w:t>
      </w:r>
      <w:r w:rsidR="00A76964">
        <w:rPr>
          <w:rFonts w:ascii="Calibri" w:hAnsi="Calibri" w:cs="Arial"/>
          <w:sz w:val="22"/>
          <w:szCs w:val="22"/>
        </w:rPr>
        <w:t xml:space="preserve"> de </w:t>
      </w:r>
      <w:r w:rsidR="00A76964" w:rsidRPr="00A76964">
        <w:rPr>
          <w:rFonts w:ascii="Calibri" w:hAnsi="Calibri" w:cs="Arial"/>
          <w:sz w:val="22"/>
          <w:szCs w:val="22"/>
        </w:rPr>
        <w:t>ICT oplossing t.b.v. VTH-Applicatie’</w:t>
      </w:r>
      <w:r w:rsidRPr="00D972E0">
        <w:rPr>
          <w:rFonts w:ascii="Calibri" w:hAnsi="Calibri" w:cs="Arial"/>
          <w:sz w:val="22"/>
          <w:szCs w:val="22"/>
        </w:rPr>
        <w:t xml:space="preserve"> </w:t>
      </w:r>
      <w:r w:rsidR="005301D0">
        <w:rPr>
          <w:rFonts w:ascii="Calibri" w:hAnsi="Calibri" w:cs="Arial"/>
          <w:sz w:val="22"/>
          <w:szCs w:val="22"/>
        </w:rPr>
        <w:t>(ICT P</w:t>
      </w:r>
      <w:r w:rsidR="00C849AC">
        <w:rPr>
          <w:rFonts w:ascii="Calibri" w:hAnsi="Calibri" w:cs="Arial"/>
          <w:sz w:val="22"/>
          <w:szCs w:val="22"/>
        </w:rPr>
        <w:t xml:space="preserve">restatie) </w:t>
      </w:r>
      <w:r w:rsidRPr="00D972E0">
        <w:rPr>
          <w:rFonts w:ascii="Calibri" w:hAnsi="Calibri" w:cs="Arial"/>
          <w:sz w:val="22"/>
          <w:szCs w:val="22"/>
        </w:rPr>
        <w:t xml:space="preserve">in onderhavige </w:t>
      </w:r>
      <w:r w:rsidR="00CB18FC">
        <w:rPr>
          <w:rFonts w:ascii="Calibri" w:hAnsi="Calibri" w:cs="Arial"/>
          <w:sz w:val="22"/>
          <w:szCs w:val="22"/>
        </w:rPr>
        <w:t>O</w:t>
      </w:r>
      <w:r w:rsidRPr="00D972E0">
        <w:rPr>
          <w:rFonts w:ascii="Calibri" w:hAnsi="Calibri" w:cs="Arial"/>
          <w:sz w:val="22"/>
          <w:szCs w:val="22"/>
        </w:rPr>
        <w:t>vereenkomst wensen vast te leggen</w:t>
      </w:r>
      <w:r w:rsidR="00B31382">
        <w:rPr>
          <w:rFonts w:ascii="Calibri" w:hAnsi="Calibri" w:cs="Arial"/>
          <w:sz w:val="22"/>
          <w:szCs w:val="22"/>
        </w:rPr>
        <w:t>.</w:t>
      </w:r>
    </w:p>
    <w:p w14:paraId="51B0462B" w14:textId="77777777" w:rsidR="00621808" w:rsidRPr="00D972E0" w:rsidRDefault="00621808" w:rsidP="00621808">
      <w:pPr>
        <w:spacing w:line="360" w:lineRule="auto"/>
        <w:ind w:left="708" w:hanging="708"/>
        <w:jc w:val="both"/>
        <w:rPr>
          <w:rFonts w:ascii="Calibri" w:hAnsi="Calibri" w:cs="Arial"/>
          <w:sz w:val="22"/>
          <w:szCs w:val="22"/>
        </w:rPr>
      </w:pPr>
    </w:p>
    <w:p w14:paraId="7280B1E4" w14:textId="77777777" w:rsidR="00FF515D" w:rsidRPr="00D972E0" w:rsidRDefault="00FF515D" w:rsidP="00E831C7">
      <w:pPr>
        <w:spacing w:line="360" w:lineRule="auto"/>
        <w:ind w:left="708" w:hanging="708"/>
        <w:jc w:val="both"/>
        <w:rPr>
          <w:rFonts w:ascii="Calibri" w:hAnsi="Calibri" w:cs="Arial"/>
          <w:b/>
          <w:sz w:val="22"/>
          <w:szCs w:val="22"/>
        </w:rPr>
      </w:pPr>
      <w:r w:rsidRPr="00D972E0">
        <w:rPr>
          <w:rFonts w:ascii="Calibri" w:hAnsi="Calibri" w:cs="Arial"/>
          <w:b/>
          <w:sz w:val="22"/>
          <w:szCs w:val="22"/>
        </w:rPr>
        <w:t>Verklaren te zijn overeengekomen als volgt:</w:t>
      </w:r>
    </w:p>
    <w:p w14:paraId="4E35629A" w14:textId="77777777" w:rsidR="00CB18FC" w:rsidRPr="00D972E0" w:rsidRDefault="00CB18FC" w:rsidP="00E831C7">
      <w:pPr>
        <w:spacing w:line="360" w:lineRule="auto"/>
        <w:jc w:val="both"/>
        <w:rPr>
          <w:rFonts w:ascii="Calibri" w:hAnsi="Calibri" w:cs="Arial"/>
          <w:sz w:val="22"/>
          <w:szCs w:val="22"/>
        </w:rPr>
      </w:pPr>
    </w:p>
    <w:p w14:paraId="711481A3" w14:textId="77777777" w:rsidR="00FF515D" w:rsidRPr="00D972E0" w:rsidRDefault="00142263" w:rsidP="009E3764">
      <w:pPr>
        <w:pStyle w:val="Plattetekstinspringen"/>
        <w:tabs>
          <w:tab w:val="left" w:pos="1440"/>
        </w:tabs>
        <w:spacing w:line="360" w:lineRule="auto"/>
        <w:ind w:left="1418" w:hanging="1418"/>
        <w:rPr>
          <w:rFonts w:ascii="Calibri" w:hAnsi="Calibri"/>
          <w:sz w:val="22"/>
          <w:szCs w:val="22"/>
        </w:rPr>
      </w:pPr>
      <w:r w:rsidRPr="00D972E0">
        <w:rPr>
          <w:rFonts w:ascii="Calibri" w:hAnsi="Calibri"/>
          <w:sz w:val="22"/>
          <w:szCs w:val="22"/>
        </w:rPr>
        <w:t>Artikel 1</w:t>
      </w:r>
      <w:r w:rsidR="00147DA0" w:rsidRPr="00D972E0">
        <w:rPr>
          <w:rFonts w:ascii="Calibri" w:hAnsi="Calibri"/>
          <w:sz w:val="22"/>
          <w:szCs w:val="22"/>
        </w:rPr>
        <w:tab/>
      </w:r>
      <w:r w:rsidR="00FF515D" w:rsidRPr="00D972E0">
        <w:rPr>
          <w:rFonts w:ascii="Calibri" w:hAnsi="Calibri"/>
          <w:sz w:val="22"/>
          <w:szCs w:val="22"/>
        </w:rPr>
        <w:t xml:space="preserve">Opdracht </w:t>
      </w:r>
    </w:p>
    <w:p w14:paraId="3ABE464C" w14:textId="30DF4E8C" w:rsidR="00FF515D" w:rsidRPr="00BD3DF5" w:rsidRDefault="00DF4623" w:rsidP="00E831C7">
      <w:pPr>
        <w:numPr>
          <w:ilvl w:val="3"/>
          <w:numId w:val="7"/>
        </w:numPr>
        <w:spacing w:line="360" w:lineRule="auto"/>
        <w:jc w:val="both"/>
        <w:rPr>
          <w:rFonts w:ascii="Calibri" w:hAnsi="Calibri" w:cs="Arial"/>
          <w:sz w:val="22"/>
          <w:szCs w:val="22"/>
        </w:rPr>
      </w:pPr>
      <w:r>
        <w:rPr>
          <w:rFonts w:ascii="Calibri" w:hAnsi="Calibri" w:cs="Arial"/>
          <w:sz w:val="22"/>
          <w:szCs w:val="22"/>
        </w:rPr>
        <w:t>O</w:t>
      </w:r>
      <w:r w:rsidR="00FE6AB9" w:rsidRPr="00BD3DF5">
        <w:rPr>
          <w:rFonts w:ascii="Calibri" w:hAnsi="Calibri" w:cs="Arial"/>
          <w:sz w:val="22"/>
          <w:szCs w:val="22"/>
        </w:rPr>
        <w:t xml:space="preserve">pdrachtgever </w:t>
      </w:r>
      <w:r w:rsidR="00FF515D" w:rsidRPr="00BD3DF5">
        <w:rPr>
          <w:rFonts w:ascii="Calibri" w:hAnsi="Calibri" w:cs="Arial"/>
          <w:sz w:val="22"/>
          <w:szCs w:val="22"/>
        </w:rPr>
        <w:t xml:space="preserve">geeft opdracht aan </w:t>
      </w:r>
      <w:r>
        <w:rPr>
          <w:rFonts w:ascii="Calibri" w:hAnsi="Calibri" w:cs="Arial"/>
          <w:sz w:val="22"/>
          <w:szCs w:val="22"/>
        </w:rPr>
        <w:t>L</w:t>
      </w:r>
      <w:r w:rsidR="00FE6AB9" w:rsidRPr="00BD3DF5">
        <w:rPr>
          <w:rFonts w:ascii="Calibri" w:hAnsi="Calibri" w:cs="Arial"/>
          <w:sz w:val="22"/>
          <w:szCs w:val="22"/>
        </w:rPr>
        <w:t>everancier</w:t>
      </w:r>
      <w:r w:rsidR="00FF515D" w:rsidRPr="00BD3DF5">
        <w:rPr>
          <w:rFonts w:ascii="Calibri" w:hAnsi="Calibri" w:cs="Arial"/>
          <w:sz w:val="22"/>
          <w:szCs w:val="22"/>
        </w:rPr>
        <w:t xml:space="preserve">, hetgeen door </w:t>
      </w:r>
      <w:r>
        <w:rPr>
          <w:rFonts w:ascii="Calibri" w:hAnsi="Calibri" w:cs="Arial"/>
          <w:sz w:val="22"/>
          <w:szCs w:val="22"/>
        </w:rPr>
        <w:t>L</w:t>
      </w:r>
      <w:r w:rsidR="00FE6AB9" w:rsidRPr="00BD3DF5">
        <w:rPr>
          <w:rFonts w:ascii="Calibri" w:hAnsi="Calibri" w:cs="Arial"/>
          <w:sz w:val="22"/>
          <w:szCs w:val="22"/>
        </w:rPr>
        <w:t>everancier</w:t>
      </w:r>
      <w:r w:rsidR="00406DA7" w:rsidRPr="00BD3DF5">
        <w:rPr>
          <w:rFonts w:ascii="Calibri" w:hAnsi="Calibri" w:cs="Arial"/>
          <w:sz w:val="22"/>
          <w:szCs w:val="22"/>
        </w:rPr>
        <w:t xml:space="preserve"> </w:t>
      </w:r>
      <w:r w:rsidR="00FF515D" w:rsidRPr="00BD3DF5">
        <w:rPr>
          <w:rFonts w:ascii="Calibri" w:hAnsi="Calibri" w:cs="Arial"/>
          <w:sz w:val="22"/>
          <w:szCs w:val="22"/>
        </w:rPr>
        <w:t>wordt aanvaard,</w:t>
      </w:r>
      <w:r w:rsidR="006B4584" w:rsidRPr="00BD3DF5">
        <w:rPr>
          <w:rFonts w:ascii="Calibri" w:hAnsi="Calibri" w:cs="Arial"/>
          <w:sz w:val="22"/>
          <w:szCs w:val="22"/>
        </w:rPr>
        <w:t xml:space="preserve"> tot </w:t>
      </w:r>
      <w:r w:rsidR="00F66113">
        <w:rPr>
          <w:rFonts w:ascii="Calibri" w:hAnsi="Calibri" w:cs="Arial"/>
          <w:sz w:val="22"/>
          <w:szCs w:val="22"/>
        </w:rPr>
        <w:t xml:space="preserve">het uitvoeren van </w:t>
      </w:r>
      <w:r w:rsidR="00CB18FC">
        <w:rPr>
          <w:rFonts w:ascii="Calibri" w:hAnsi="Calibri" w:cs="Arial"/>
          <w:sz w:val="22"/>
          <w:szCs w:val="22"/>
        </w:rPr>
        <w:t>de ICT Prestatie, zoals beschreven in het aanbestedingsdocument</w:t>
      </w:r>
      <w:r w:rsidR="00494E40">
        <w:rPr>
          <w:rFonts w:ascii="Calibri" w:hAnsi="Calibri" w:cs="Arial"/>
          <w:sz w:val="22"/>
          <w:szCs w:val="22"/>
        </w:rPr>
        <w:t xml:space="preserve"> en</w:t>
      </w:r>
      <w:r w:rsidR="00FD0F6D">
        <w:rPr>
          <w:rFonts w:ascii="Calibri" w:hAnsi="Calibri" w:cs="Arial"/>
          <w:sz w:val="22"/>
          <w:szCs w:val="22"/>
        </w:rPr>
        <w:t xml:space="preserve"> </w:t>
      </w:r>
      <w:r w:rsidR="005459E4">
        <w:rPr>
          <w:rFonts w:ascii="Calibri" w:hAnsi="Calibri" w:cs="Arial"/>
          <w:sz w:val="22"/>
          <w:szCs w:val="22"/>
        </w:rPr>
        <w:t>haar</w:t>
      </w:r>
      <w:r w:rsidR="00FD0F6D">
        <w:rPr>
          <w:rFonts w:ascii="Calibri" w:hAnsi="Calibri" w:cs="Arial"/>
          <w:sz w:val="22"/>
          <w:szCs w:val="22"/>
        </w:rPr>
        <w:t xml:space="preserve"> bijlagen</w:t>
      </w:r>
      <w:r w:rsidR="00F75668" w:rsidRPr="00BD3DF5">
        <w:rPr>
          <w:rFonts w:ascii="Calibri" w:hAnsi="Calibri" w:cs="Arial"/>
          <w:sz w:val="22"/>
          <w:szCs w:val="22"/>
        </w:rPr>
        <w:t>.</w:t>
      </w:r>
    </w:p>
    <w:p w14:paraId="309BA3A8" w14:textId="77777777" w:rsidR="00FF515D" w:rsidRDefault="009D2548" w:rsidP="00E831C7">
      <w:pPr>
        <w:numPr>
          <w:ilvl w:val="3"/>
          <w:numId w:val="7"/>
        </w:numPr>
        <w:spacing w:line="360" w:lineRule="auto"/>
        <w:jc w:val="both"/>
        <w:rPr>
          <w:rFonts w:ascii="Calibri" w:hAnsi="Calibri" w:cs="Arial"/>
          <w:sz w:val="22"/>
          <w:szCs w:val="22"/>
        </w:rPr>
      </w:pPr>
      <w:r w:rsidRPr="00BD3DF5">
        <w:rPr>
          <w:rFonts w:ascii="Calibri" w:hAnsi="Calibri" w:cs="Arial"/>
          <w:sz w:val="22"/>
          <w:szCs w:val="22"/>
        </w:rPr>
        <w:t xml:space="preserve">Uitvoering van de </w:t>
      </w:r>
      <w:r w:rsidR="005301D0">
        <w:rPr>
          <w:rFonts w:ascii="Calibri" w:hAnsi="Calibri" w:cs="Arial"/>
          <w:sz w:val="22"/>
          <w:szCs w:val="22"/>
        </w:rPr>
        <w:t>ICT P</w:t>
      </w:r>
      <w:r w:rsidR="00F66113">
        <w:rPr>
          <w:rFonts w:ascii="Calibri" w:hAnsi="Calibri" w:cs="Arial"/>
          <w:sz w:val="22"/>
          <w:szCs w:val="22"/>
        </w:rPr>
        <w:t xml:space="preserve">restatie </w:t>
      </w:r>
      <w:r w:rsidR="00F2662B" w:rsidRPr="00BD3DF5">
        <w:rPr>
          <w:rFonts w:ascii="Calibri" w:hAnsi="Calibri" w:cs="Arial"/>
          <w:sz w:val="22"/>
          <w:szCs w:val="22"/>
        </w:rPr>
        <w:t xml:space="preserve">door </w:t>
      </w:r>
      <w:r w:rsidR="00DF4623">
        <w:rPr>
          <w:rFonts w:ascii="Calibri" w:hAnsi="Calibri" w:cs="Arial"/>
          <w:sz w:val="22"/>
          <w:szCs w:val="22"/>
        </w:rPr>
        <w:t>L</w:t>
      </w:r>
      <w:r w:rsidR="00FE6AB9" w:rsidRPr="00BD3DF5">
        <w:rPr>
          <w:rFonts w:ascii="Calibri" w:hAnsi="Calibri" w:cs="Arial"/>
          <w:sz w:val="22"/>
          <w:szCs w:val="22"/>
        </w:rPr>
        <w:t>everancier</w:t>
      </w:r>
      <w:r w:rsidR="00F2662B" w:rsidRPr="00BD3DF5">
        <w:rPr>
          <w:rFonts w:ascii="Calibri" w:hAnsi="Calibri" w:cs="Arial"/>
          <w:sz w:val="22"/>
          <w:szCs w:val="22"/>
        </w:rPr>
        <w:t xml:space="preserve"> </w:t>
      </w:r>
      <w:r w:rsidRPr="00BD3DF5">
        <w:rPr>
          <w:rFonts w:ascii="Calibri" w:hAnsi="Calibri" w:cs="Arial"/>
          <w:sz w:val="22"/>
          <w:szCs w:val="22"/>
        </w:rPr>
        <w:t>als bedoeld in lid 1 van dit artikel geschiedt onder de voorwaarden</w:t>
      </w:r>
      <w:r w:rsidR="00494E40">
        <w:rPr>
          <w:rFonts w:ascii="Calibri" w:hAnsi="Calibri" w:cs="Arial"/>
          <w:sz w:val="22"/>
          <w:szCs w:val="22"/>
        </w:rPr>
        <w:t>, (kwaliteits)normen</w:t>
      </w:r>
      <w:r w:rsidRPr="00BD3DF5">
        <w:rPr>
          <w:rFonts w:ascii="Calibri" w:hAnsi="Calibri" w:cs="Arial"/>
          <w:sz w:val="22"/>
          <w:szCs w:val="22"/>
        </w:rPr>
        <w:t xml:space="preserve"> en bedingen van deze </w:t>
      </w:r>
      <w:r w:rsidR="00CB18FC">
        <w:rPr>
          <w:rFonts w:ascii="Calibri" w:hAnsi="Calibri" w:cs="Arial"/>
          <w:sz w:val="22"/>
          <w:szCs w:val="22"/>
        </w:rPr>
        <w:t>O</w:t>
      </w:r>
      <w:r w:rsidRPr="00BD3DF5">
        <w:rPr>
          <w:rFonts w:ascii="Calibri" w:hAnsi="Calibri" w:cs="Arial"/>
          <w:sz w:val="22"/>
          <w:szCs w:val="22"/>
        </w:rPr>
        <w:t xml:space="preserve">vereenkomst en haar </w:t>
      </w:r>
      <w:r w:rsidR="00F75668" w:rsidRPr="00BD3DF5">
        <w:rPr>
          <w:rFonts w:ascii="Calibri" w:hAnsi="Calibri" w:cs="Arial"/>
          <w:sz w:val="22"/>
          <w:szCs w:val="22"/>
        </w:rPr>
        <w:t>b</w:t>
      </w:r>
      <w:r w:rsidRPr="00BD3DF5">
        <w:rPr>
          <w:rFonts w:ascii="Calibri" w:hAnsi="Calibri" w:cs="Arial"/>
          <w:sz w:val="22"/>
          <w:szCs w:val="22"/>
        </w:rPr>
        <w:t>ijlagen.</w:t>
      </w:r>
    </w:p>
    <w:p w14:paraId="73CB126E" w14:textId="33FD04DC" w:rsidR="002C1EBF" w:rsidRPr="002C1EBF" w:rsidRDefault="008B014B" w:rsidP="002C1EBF">
      <w:pPr>
        <w:numPr>
          <w:ilvl w:val="3"/>
          <w:numId w:val="7"/>
        </w:numPr>
        <w:spacing w:line="360" w:lineRule="auto"/>
        <w:jc w:val="both"/>
        <w:rPr>
          <w:rFonts w:ascii="Calibri" w:hAnsi="Calibri" w:cs="Arial"/>
          <w:sz w:val="22"/>
          <w:szCs w:val="22"/>
        </w:rPr>
      </w:pPr>
      <w:r>
        <w:rPr>
          <w:rFonts w:ascii="Calibri" w:hAnsi="Calibri" w:cs="Arial"/>
          <w:sz w:val="22"/>
          <w:szCs w:val="22"/>
        </w:rPr>
        <w:t>T</w:t>
      </w:r>
      <w:r w:rsidR="006867ED" w:rsidRPr="00D972E0">
        <w:rPr>
          <w:rFonts w:ascii="Calibri" w:hAnsi="Calibri" w:cs="Arial"/>
          <w:sz w:val="22"/>
          <w:szCs w:val="22"/>
        </w:rPr>
        <w:t xml:space="preserve">ussen </w:t>
      </w:r>
      <w:r w:rsidR="00D17C2E">
        <w:rPr>
          <w:rFonts w:ascii="Calibri" w:hAnsi="Calibri" w:cs="Arial"/>
          <w:sz w:val="22"/>
          <w:szCs w:val="22"/>
        </w:rPr>
        <w:t>O</w:t>
      </w:r>
      <w:r w:rsidR="00F66113">
        <w:rPr>
          <w:rFonts w:ascii="Calibri" w:hAnsi="Calibri" w:cs="Arial"/>
          <w:sz w:val="22"/>
          <w:szCs w:val="22"/>
        </w:rPr>
        <w:t>pdrachtgever</w:t>
      </w:r>
      <w:r w:rsidR="00F66113" w:rsidRPr="00D972E0">
        <w:rPr>
          <w:rFonts w:ascii="Calibri" w:hAnsi="Calibri" w:cs="Arial"/>
          <w:sz w:val="22"/>
          <w:szCs w:val="22"/>
        </w:rPr>
        <w:t xml:space="preserve"> </w:t>
      </w:r>
      <w:r w:rsidR="006867ED" w:rsidRPr="00D972E0">
        <w:rPr>
          <w:rFonts w:ascii="Calibri" w:hAnsi="Calibri" w:cs="Arial"/>
          <w:sz w:val="22"/>
          <w:szCs w:val="22"/>
        </w:rPr>
        <w:t xml:space="preserve">en </w:t>
      </w:r>
      <w:r w:rsidR="00D17C2E">
        <w:rPr>
          <w:rFonts w:ascii="Calibri" w:hAnsi="Calibri" w:cs="Arial"/>
          <w:sz w:val="22"/>
          <w:szCs w:val="22"/>
        </w:rPr>
        <w:t>L</w:t>
      </w:r>
      <w:r w:rsidR="00F66113">
        <w:rPr>
          <w:rFonts w:ascii="Calibri" w:hAnsi="Calibri" w:cs="Arial"/>
          <w:sz w:val="22"/>
          <w:szCs w:val="22"/>
        </w:rPr>
        <w:t>everancier</w:t>
      </w:r>
      <w:r w:rsidR="00F66113" w:rsidRPr="00D972E0">
        <w:rPr>
          <w:rFonts w:ascii="Calibri" w:hAnsi="Calibri" w:cs="Arial"/>
          <w:sz w:val="22"/>
          <w:szCs w:val="22"/>
        </w:rPr>
        <w:t xml:space="preserve"> </w:t>
      </w:r>
      <w:r w:rsidR="005331E4">
        <w:rPr>
          <w:rFonts w:ascii="Calibri" w:hAnsi="Calibri" w:cs="Arial"/>
          <w:sz w:val="22"/>
          <w:szCs w:val="22"/>
        </w:rPr>
        <w:t>wordt</w:t>
      </w:r>
      <w:r w:rsidR="006867ED" w:rsidRPr="00D972E0">
        <w:rPr>
          <w:rFonts w:ascii="Calibri" w:hAnsi="Calibri" w:cs="Arial"/>
          <w:sz w:val="22"/>
          <w:szCs w:val="22"/>
        </w:rPr>
        <w:t xml:space="preserve"> </w:t>
      </w:r>
      <w:r w:rsidR="00D21B11">
        <w:rPr>
          <w:rFonts w:ascii="Calibri" w:hAnsi="Calibri" w:cs="Arial"/>
          <w:sz w:val="22"/>
          <w:szCs w:val="22"/>
        </w:rPr>
        <w:t xml:space="preserve">nader </w:t>
      </w:r>
      <w:r w:rsidR="006867ED" w:rsidRPr="00D972E0">
        <w:rPr>
          <w:rFonts w:ascii="Calibri" w:hAnsi="Calibri" w:cs="Arial"/>
          <w:sz w:val="22"/>
          <w:szCs w:val="22"/>
        </w:rPr>
        <w:t xml:space="preserve">een </w:t>
      </w:r>
      <w:r w:rsidR="006867ED">
        <w:rPr>
          <w:rFonts w:ascii="Calibri" w:hAnsi="Calibri" w:cs="Arial"/>
          <w:sz w:val="22"/>
          <w:szCs w:val="22"/>
        </w:rPr>
        <w:t>Service Level Agreement (</w:t>
      </w:r>
      <w:r w:rsidR="006867ED" w:rsidRPr="00D972E0">
        <w:rPr>
          <w:rFonts w:ascii="Calibri" w:hAnsi="Calibri" w:cs="Arial"/>
          <w:sz w:val="22"/>
          <w:szCs w:val="22"/>
        </w:rPr>
        <w:t>SLA</w:t>
      </w:r>
      <w:r w:rsidR="006867ED">
        <w:rPr>
          <w:rFonts w:ascii="Calibri" w:hAnsi="Calibri" w:cs="Arial"/>
          <w:sz w:val="22"/>
          <w:szCs w:val="22"/>
        </w:rPr>
        <w:t>)</w:t>
      </w:r>
      <w:r w:rsidR="006867ED" w:rsidRPr="00D972E0">
        <w:rPr>
          <w:rFonts w:ascii="Calibri" w:hAnsi="Calibri" w:cs="Arial"/>
          <w:sz w:val="22"/>
          <w:szCs w:val="22"/>
        </w:rPr>
        <w:t xml:space="preserve"> </w:t>
      </w:r>
      <w:r w:rsidR="006867ED">
        <w:rPr>
          <w:rFonts w:ascii="Calibri" w:hAnsi="Calibri" w:cs="Arial"/>
          <w:sz w:val="22"/>
          <w:szCs w:val="22"/>
        </w:rPr>
        <w:t>overeengekomen</w:t>
      </w:r>
      <w:r w:rsidR="006867ED" w:rsidRPr="00D972E0">
        <w:rPr>
          <w:rFonts w:ascii="Calibri" w:hAnsi="Calibri" w:cs="Arial"/>
          <w:sz w:val="22"/>
          <w:szCs w:val="22"/>
        </w:rPr>
        <w:t xml:space="preserve"> waarin het service- en onderhoudsniveau is afgesproken. Deze SLA </w:t>
      </w:r>
      <w:r w:rsidR="006867ED">
        <w:rPr>
          <w:rFonts w:ascii="Calibri" w:hAnsi="Calibri" w:cs="Arial"/>
          <w:sz w:val="22"/>
          <w:szCs w:val="22"/>
        </w:rPr>
        <w:t xml:space="preserve">maakt </w:t>
      </w:r>
      <w:r w:rsidR="00D21B11">
        <w:rPr>
          <w:rFonts w:ascii="Calibri" w:hAnsi="Calibri" w:cs="Arial"/>
          <w:sz w:val="22"/>
          <w:szCs w:val="22"/>
        </w:rPr>
        <w:t xml:space="preserve">van rechtswege </w:t>
      </w:r>
      <w:r w:rsidR="006867ED">
        <w:rPr>
          <w:rFonts w:ascii="Calibri" w:hAnsi="Calibri" w:cs="Arial"/>
          <w:sz w:val="22"/>
          <w:szCs w:val="22"/>
        </w:rPr>
        <w:t xml:space="preserve">integraal onderdeel uit van deze </w:t>
      </w:r>
      <w:r w:rsidR="00CB7E02" w:rsidRPr="00A76964">
        <w:rPr>
          <w:rFonts w:ascii="Calibri" w:hAnsi="Calibri" w:cs="Arial"/>
          <w:sz w:val="22"/>
          <w:szCs w:val="22"/>
        </w:rPr>
        <w:t>O</w:t>
      </w:r>
      <w:r w:rsidR="006867ED" w:rsidRPr="00A76964">
        <w:rPr>
          <w:rFonts w:ascii="Calibri" w:hAnsi="Calibri" w:cs="Arial"/>
          <w:sz w:val="22"/>
          <w:szCs w:val="22"/>
        </w:rPr>
        <w:t>vereenkomst.</w:t>
      </w:r>
      <w:r w:rsidR="002C1EBF">
        <w:rPr>
          <w:rFonts w:ascii="Calibri" w:hAnsi="Calibri" w:cs="Arial"/>
          <w:sz w:val="22"/>
          <w:szCs w:val="22"/>
        </w:rPr>
        <w:t xml:space="preserve"> </w:t>
      </w:r>
      <w:r w:rsidR="002C1EBF" w:rsidRPr="002C1EBF">
        <w:rPr>
          <w:rFonts w:ascii="Calibri" w:hAnsi="Calibri" w:cs="Arial"/>
          <w:sz w:val="22"/>
          <w:szCs w:val="22"/>
        </w:rPr>
        <w:t>In het (na gunning) te sluiten SLA wordt in ieder geval overeengekomen:</w:t>
      </w:r>
    </w:p>
    <w:p w14:paraId="508EFC32" w14:textId="5A56E122" w:rsidR="002C1EBF" w:rsidRPr="002C1EBF" w:rsidRDefault="002C1EBF" w:rsidP="002C1EBF">
      <w:pPr>
        <w:spacing w:line="360" w:lineRule="auto"/>
        <w:ind w:left="357"/>
        <w:jc w:val="both"/>
        <w:rPr>
          <w:rFonts w:ascii="Calibri" w:hAnsi="Calibri" w:cs="Arial"/>
          <w:sz w:val="22"/>
          <w:szCs w:val="22"/>
        </w:rPr>
      </w:pPr>
      <w:r w:rsidRPr="002C1EBF">
        <w:rPr>
          <w:rFonts w:ascii="Calibri" w:hAnsi="Calibri" w:cs="Arial"/>
          <w:sz w:val="22"/>
          <w:szCs w:val="22"/>
        </w:rPr>
        <w:t>-</w:t>
      </w:r>
      <w:r w:rsidRPr="002C1EBF">
        <w:rPr>
          <w:rFonts w:ascii="Calibri" w:hAnsi="Calibri" w:cs="Arial"/>
          <w:sz w:val="22"/>
          <w:szCs w:val="22"/>
        </w:rPr>
        <w:tab/>
      </w:r>
      <w:r>
        <w:rPr>
          <w:rFonts w:ascii="Calibri" w:hAnsi="Calibri" w:cs="Arial"/>
          <w:sz w:val="22"/>
          <w:szCs w:val="22"/>
        </w:rPr>
        <w:t>d</w:t>
      </w:r>
      <w:r w:rsidRPr="002C1EBF">
        <w:rPr>
          <w:rFonts w:ascii="Calibri" w:hAnsi="Calibri" w:cs="Arial"/>
          <w:sz w:val="22"/>
          <w:szCs w:val="22"/>
        </w:rPr>
        <w:t xml:space="preserve">at eventueel dataverlies wordt gereduceerd tot maximaal </w:t>
      </w:r>
      <w:r w:rsidR="004A1B32">
        <w:rPr>
          <w:rFonts w:ascii="Calibri" w:hAnsi="Calibri" w:cs="Arial"/>
          <w:sz w:val="22"/>
          <w:szCs w:val="22"/>
        </w:rPr>
        <w:t>2</w:t>
      </w:r>
      <w:r w:rsidRPr="002C1EBF">
        <w:rPr>
          <w:rFonts w:ascii="Calibri" w:hAnsi="Calibri" w:cs="Arial"/>
          <w:sz w:val="22"/>
          <w:szCs w:val="22"/>
        </w:rPr>
        <w:t xml:space="preserve"> uur.</w:t>
      </w:r>
    </w:p>
    <w:p w14:paraId="186DFC48" w14:textId="0CB02B64" w:rsidR="002C1EBF" w:rsidRPr="002C1EBF" w:rsidRDefault="002C1EBF" w:rsidP="002C1EBF">
      <w:pPr>
        <w:spacing w:line="360" w:lineRule="auto"/>
        <w:ind w:left="357"/>
        <w:jc w:val="both"/>
        <w:rPr>
          <w:rFonts w:ascii="Calibri" w:hAnsi="Calibri" w:cs="Arial"/>
          <w:sz w:val="22"/>
          <w:szCs w:val="22"/>
        </w:rPr>
      </w:pPr>
      <w:r w:rsidRPr="002C1EBF">
        <w:rPr>
          <w:rFonts w:ascii="Calibri" w:hAnsi="Calibri" w:cs="Arial"/>
          <w:sz w:val="22"/>
          <w:szCs w:val="22"/>
        </w:rPr>
        <w:t>-</w:t>
      </w:r>
      <w:r w:rsidRPr="002C1EBF">
        <w:rPr>
          <w:rFonts w:ascii="Calibri" w:hAnsi="Calibri" w:cs="Arial"/>
          <w:sz w:val="22"/>
          <w:szCs w:val="22"/>
        </w:rPr>
        <w:tab/>
      </w:r>
      <w:r>
        <w:rPr>
          <w:rFonts w:ascii="Calibri" w:hAnsi="Calibri" w:cs="Arial"/>
          <w:sz w:val="22"/>
          <w:szCs w:val="22"/>
        </w:rPr>
        <w:t>d</w:t>
      </w:r>
      <w:r w:rsidRPr="002C1EBF">
        <w:rPr>
          <w:rFonts w:ascii="Calibri" w:hAnsi="Calibri" w:cs="Arial"/>
          <w:sz w:val="22"/>
          <w:szCs w:val="22"/>
        </w:rPr>
        <w:t xml:space="preserve">at data (kosteloos) beschikbaar </w:t>
      </w:r>
      <w:r w:rsidR="00DC1066">
        <w:rPr>
          <w:rFonts w:ascii="Calibri" w:hAnsi="Calibri" w:cs="Arial"/>
          <w:sz w:val="22"/>
          <w:szCs w:val="22"/>
        </w:rPr>
        <w:t>zijn</w:t>
      </w:r>
      <w:r w:rsidRPr="002C1EBF">
        <w:rPr>
          <w:rFonts w:ascii="Calibri" w:hAnsi="Calibri" w:cs="Arial"/>
          <w:sz w:val="22"/>
          <w:szCs w:val="22"/>
        </w:rPr>
        <w:t>.</w:t>
      </w:r>
    </w:p>
    <w:p w14:paraId="4E742222" w14:textId="66E9A908" w:rsidR="002C1EBF" w:rsidRPr="002C1EBF" w:rsidRDefault="002C1EBF" w:rsidP="002C1EBF">
      <w:pPr>
        <w:spacing w:line="360" w:lineRule="auto"/>
        <w:ind w:left="702" w:hanging="345"/>
        <w:jc w:val="both"/>
        <w:rPr>
          <w:rFonts w:ascii="Calibri" w:hAnsi="Calibri" w:cs="Arial"/>
          <w:sz w:val="22"/>
          <w:szCs w:val="22"/>
        </w:rPr>
      </w:pPr>
      <w:r w:rsidRPr="002C1EBF">
        <w:rPr>
          <w:rFonts w:ascii="Calibri" w:hAnsi="Calibri" w:cs="Arial"/>
          <w:sz w:val="22"/>
          <w:szCs w:val="22"/>
        </w:rPr>
        <w:t>-</w:t>
      </w:r>
      <w:r w:rsidRPr="002C1EBF">
        <w:rPr>
          <w:rFonts w:ascii="Calibri" w:hAnsi="Calibri" w:cs="Arial"/>
          <w:sz w:val="22"/>
          <w:szCs w:val="22"/>
        </w:rPr>
        <w:tab/>
      </w:r>
      <w:r>
        <w:rPr>
          <w:rFonts w:ascii="Calibri" w:hAnsi="Calibri" w:cs="Arial"/>
          <w:sz w:val="22"/>
          <w:szCs w:val="22"/>
        </w:rPr>
        <w:t>d</w:t>
      </w:r>
      <w:r w:rsidRPr="002C1EBF">
        <w:rPr>
          <w:rFonts w:ascii="Calibri" w:hAnsi="Calibri" w:cs="Arial"/>
          <w:sz w:val="22"/>
          <w:szCs w:val="22"/>
        </w:rPr>
        <w:t xml:space="preserve">at </w:t>
      </w:r>
      <w:r w:rsidR="007F46A6">
        <w:rPr>
          <w:rFonts w:ascii="Calibri" w:hAnsi="Calibri" w:cs="Arial"/>
          <w:sz w:val="22"/>
          <w:szCs w:val="22"/>
        </w:rPr>
        <w:t>O</w:t>
      </w:r>
      <w:r>
        <w:rPr>
          <w:rFonts w:ascii="Calibri" w:hAnsi="Calibri" w:cs="Arial"/>
          <w:sz w:val="22"/>
          <w:szCs w:val="22"/>
        </w:rPr>
        <w:t xml:space="preserve">pdrachtgever </w:t>
      </w:r>
      <w:r w:rsidRPr="002C1EBF">
        <w:rPr>
          <w:rFonts w:ascii="Calibri" w:hAnsi="Calibri" w:cs="Arial"/>
          <w:sz w:val="22"/>
          <w:szCs w:val="22"/>
        </w:rPr>
        <w:t>de mogelijkheid heeft om calls aan te maken via een klantsysteem. Eveneens wordt de procedure van een call beschreven. Het aantal calls</w:t>
      </w:r>
      <w:r w:rsidR="00166D0A">
        <w:rPr>
          <w:rFonts w:ascii="Calibri" w:hAnsi="Calibri" w:cs="Arial"/>
          <w:sz w:val="22"/>
          <w:szCs w:val="22"/>
        </w:rPr>
        <w:t xml:space="preserve"> </w:t>
      </w:r>
      <w:r w:rsidRPr="002C1EBF">
        <w:rPr>
          <w:rFonts w:ascii="Calibri" w:hAnsi="Calibri" w:cs="Arial"/>
          <w:sz w:val="22"/>
          <w:szCs w:val="22"/>
        </w:rPr>
        <w:t xml:space="preserve">is daarbij niet gelimiteerd en leidt niet tot meerkosten. </w:t>
      </w:r>
    </w:p>
    <w:p w14:paraId="584E533C" w14:textId="2D069603" w:rsidR="002C1EBF" w:rsidRPr="002C1EBF" w:rsidRDefault="002C1EBF" w:rsidP="002C1EBF">
      <w:pPr>
        <w:spacing w:line="360" w:lineRule="auto"/>
        <w:ind w:left="702" w:hanging="345"/>
        <w:jc w:val="both"/>
        <w:rPr>
          <w:rFonts w:ascii="Calibri" w:hAnsi="Calibri" w:cs="Arial"/>
          <w:sz w:val="22"/>
          <w:szCs w:val="22"/>
        </w:rPr>
      </w:pPr>
      <w:r w:rsidRPr="002C1EBF">
        <w:rPr>
          <w:rFonts w:ascii="Calibri" w:hAnsi="Calibri" w:cs="Arial"/>
          <w:sz w:val="22"/>
          <w:szCs w:val="22"/>
        </w:rPr>
        <w:t>-</w:t>
      </w:r>
      <w:r w:rsidRPr="002C1EBF">
        <w:rPr>
          <w:rFonts w:ascii="Calibri" w:hAnsi="Calibri" w:cs="Arial"/>
          <w:sz w:val="22"/>
          <w:szCs w:val="22"/>
        </w:rPr>
        <w:tab/>
      </w:r>
      <w:r>
        <w:rPr>
          <w:rFonts w:ascii="Calibri" w:hAnsi="Calibri" w:cs="Arial"/>
          <w:sz w:val="22"/>
          <w:szCs w:val="22"/>
        </w:rPr>
        <w:t>d</w:t>
      </w:r>
      <w:r w:rsidRPr="002C1EBF">
        <w:rPr>
          <w:rFonts w:ascii="Calibri" w:hAnsi="Calibri" w:cs="Arial"/>
          <w:sz w:val="22"/>
          <w:szCs w:val="22"/>
        </w:rPr>
        <w:t xml:space="preserve">at </w:t>
      </w:r>
      <w:r w:rsidR="007F46A6">
        <w:rPr>
          <w:rFonts w:ascii="Calibri" w:hAnsi="Calibri" w:cs="Arial"/>
          <w:sz w:val="22"/>
          <w:szCs w:val="22"/>
        </w:rPr>
        <w:t>L</w:t>
      </w:r>
      <w:r>
        <w:rPr>
          <w:rFonts w:ascii="Calibri" w:hAnsi="Calibri" w:cs="Arial"/>
          <w:sz w:val="22"/>
          <w:szCs w:val="22"/>
        </w:rPr>
        <w:t>everancier</w:t>
      </w:r>
      <w:r w:rsidRPr="002C1EBF">
        <w:rPr>
          <w:rFonts w:ascii="Calibri" w:hAnsi="Calibri" w:cs="Arial"/>
          <w:sz w:val="22"/>
          <w:szCs w:val="22"/>
        </w:rPr>
        <w:t xml:space="preserve"> per kwartaal een digitale rapportage aanlevert met de door </w:t>
      </w:r>
      <w:r w:rsidR="007F46A6">
        <w:rPr>
          <w:rFonts w:ascii="Calibri" w:hAnsi="Calibri" w:cs="Arial"/>
          <w:sz w:val="22"/>
          <w:szCs w:val="22"/>
        </w:rPr>
        <w:t>O</w:t>
      </w:r>
      <w:r>
        <w:rPr>
          <w:rFonts w:ascii="Calibri" w:hAnsi="Calibri" w:cs="Arial"/>
          <w:sz w:val="22"/>
          <w:szCs w:val="22"/>
        </w:rPr>
        <w:t xml:space="preserve">pdrachtgever </w:t>
      </w:r>
      <w:r w:rsidRPr="002C1EBF">
        <w:rPr>
          <w:rFonts w:ascii="Calibri" w:hAnsi="Calibri" w:cs="Arial"/>
          <w:sz w:val="22"/>
          <w:szCs w:val="22"/>
        </w:rPr>
        <w:t xml:space="preserve">gemelde calls en de actuele status daarvan, de beschikbaarheid van het systeem en het aantal storingen met de afhandeltermijnen. </w:t>
      </w:r>
    </w:p>
    <w:p w14:paraId="4FDBF951" w14:textId="412F5C5B" w:rsidR="002C1EBF" w:rsidRPr="002C1EBF" w:rsidRDefault="002C1EBF" w:rsidP="00224A23">
      <w:pPr>
        <w:spacing w:line="360" w:lineRule="auto"/>
        <w:ind w:left="702" w:hanging="345"/>
        <w:jc w:val="both"/>
        <w:rPr>
          <w:rFonts w:ascii="Calibri" w:hAnsi="Calibri" w:cs="Arial"/>
          <w:sz w:val="22"/>
          <w:szCs w:val="22"/>
        </w:rPr>
      </w:pPr>
      <w:r w:rsidRPr="002C1EBF">
        <w:rPr>
          <w:rFonts w:ascii="Calibri" w:hAnsi="Calibri" w:cs="Arial"/>
          <w:sz w:val="22"/>
          <w:szCs w:val="22"/>
        </w:rPr>
        <w:t>-</w:t>
      </w:r>
      <w:r w:rsidRPr="002C1EBF">
        <w:rPr>
          <w:rFonts w:ascii="Calibri" w:hAnsi="Calibri" w:cs="Arial"/>
          <w:sz w:val="22"/>
          <w:szCs w:val="22"/>
        </w:rPr>
        <w:tab/>
      </w:r>
      <w:r w:rsidR="007F46A6">
        <w:rPr>
          <w:rFonts w:ascii="Calibri" w:hAnsi="Calibri" w:cs="Arial"/>
          <w:sz w:val="22"/>
          <w:szCs w:val="22"/>
        </w:rPr>
        <w:t>d</w:t>
      </w:r>
      <w:r w:rsidRPr="002C1EBF">
        <w:rPr>
          <w:rFonts w:ascii="Calibri" w:hAnsi="Calibri" w:cs="Arial"/>
          <w:sz w:val="22"/>
          <w:szCs w:val="22"/>
        </w:rPr>
        <w:t>at ieder half jaar een evaluatiegesprek plaats vindt over de dienstverlening tussen de account</w:t>
      </w:r>
      <w:r>
        <w:rPr>
          <w:rFonts w:ascii="Calibri" w:hAnsi="Calibri" w:cs="Arial"/>
          <w:sz w:val="22"/>
          <w:szCs w:val="22"/>
        </w:rPr>
        <w:br/>
        <w:t xml:space="preserve"> </w:t>
      </w:r>
      <w:r w:rsidRPr="002C1EBF">
        <w:rPr>
          <w:rFonts w:ascii="Calibri" w:hAnsi="Calibri" w:cs="Arial"/>
          <w:sz w:val="22"/>
          <w:szCs w:val="22"/>
        </w:rPr>
        <w:t>manager en een contactpersoon van de</w:t>
      </w:r>
      <w:r w:rsidR="007F46A6">
        <w:rPr>
          <w:rFonts w:ascii="Calibri" w:hAnsi="Calibri" w:cs="Arial"/>
          <w:sz w:val="22"/>
          <w:szCs w:val="22"/>
        </w:rPr>
        <w:t xml:space="preserve"> Opdrachtgever</w:t>
      </w:r>
      <w:r w:rsidRPr="002C1EBF">
        <w:rPr>
          <w:rFonts w:ascii="Calibri" w:hAnsi="Calibri" w:cs="Arial"/>
          <w:sz w:val="22"/>
          <w:szCs w:val="22"/>
        </w:rPr>
        <w:t xml:space="preserve">. Het doel van dit gesprek is te </w:t>
      </w:r>
      <w:r>
        <w:rPr>
          <w:rFonts w:ascii="Calibri" w:hAnsi="Calibri" w:cs="Arial"/>
          <w:sz w:val="22"/>
          <w:szCs w:val="22"/>
        </w:rPr>
        <w:br/>
        <w:t xml:space="preserve"> </w:t>
      </w:r>
      <w:r w:rsidRPr="002C1EBF">
        <w:rPr>
          <w:rFonts w:ascii="Calibri" w:hAnsi="Calibri" w:cs="Arial"/>
          <w:sz w:val="22"/>
          <w:szCs w:val="22"/>
        </w:rPr>
        <w:t>evalueren of de uitvoering van de werkzaamheden voldoet aan de verwachtingen. De per kwar</w:t>
      </w:r>
      <w:r>
        <w:rPr>
          <w:rFonts w:ascii="Calibri" w:hAnsi="Calibri" w:cs="Arial"/>
          <w:sz w:val="22"/>
          <w:szCs w:val="22"/>
        </w:rPr>
        <w:t>-</w:t>
      </w:r>
      <w:r>
        <w:rPr>
          <w:rFonts w:ascii="Calibri" w:hAnsi="Calibri" w:cs="Arial"/>
          <w:sz w:val="22"/>
          <w:szCs w:val="22"/>
        </w:rPr>
        <w:br/>
        <w:t xml:space="preserve"> </w:t>
      </w:r>
      <w:r w:rsidRPr="002C1EBF">
        <w:rPr>
          <w:rFonts w:ascii="Calibri" w:hAnsi="Calibri" w:cs="Arial"/>
          <w:sz w:val="22"/>
          <w:szCs w:val="22"/>
        </w:rPr>
        <w:t xml:space="preserve">taal ter beschikking gestelde digitale rapportage zoals is verwoord in de voorgaande eis, is de basis </w:t>
      </w:r>
      <w:r>
        <w:rPr>
          <w:rFonts w:ascii="Calibri" w:hAnsi="Calibri" w:cs="Arial"/>
          <w:sz w:val="22"/>
          <w:szCs w:val="22"/>
        </w:rPr>
        <w:t xml:space="preserve"> </w:t>
      </w:r>
      <w:r w:rsidRPr="002C1EBF">
        <w:rPr>
          <w:rFonts w:ascii="Calibri" w:hAnsi="Calibri" w:cs="Arial"/>
          <w:sz w:val="22"/>
          <w:szCs w:val="22"/>
        </w:rPr>
        <w:t xml:space="preserve">voor het evaluatiegesprek. </w:t>
      </w:r>
    </w:p>
    <w:p w14:paraId="44F86E12" w14:textId="50F6E779" w:rsidR="002C1EBF" w:rsidRPr="002C1EBF" w:rsidRDefault="002C1EBF" w:rsidP="00224A23">
      <w:pPr>
        <w:spacing w:line="360" w:lineRule="auto"/>
        <w:ind w:left="702" w:hanging="345"/>
        <w:jc w:val="both"/>
        <w:rPr>
          <w:rFonts w:ascii="Calibri" w:hAnsi="Calibri" w:cs="Arial"/>
          <w:sz w:val="22"/>
          <w:szCs w:val="22"/>
        </w:rPr>
      </w:pPr>
      <w:r w:rsidRPr="002C1EBF">
        <w:rPr>
          <w:rFonts w:ascii="Calibri" w:hAnsi="Calibri" w:cs="Arial"/>
          <w:sz w:val="22"/>
          <w:szCs w:val="22"/>
        </w:rPr>
        <w:t>-</w:t>
      </w:r>
      <w:r w:rsidRPr="002C1EBF">
        <w:rPr>
          <w:rFonts w:ascii="Calibri" w:hAnsi="Calibri" w:cs="Arial"/>
          <w:sz w:val="22"/>
          <w:szCs w:val="22"/>
        </w:rPr>
        <w:tab/>
      </w:r>
      <w:r w:rsidR="008B014B">
        <w:rPr>
          <w:rFonts w:ascii="Calibri" w:hAnsi="Calibri" w:cs="Arial"/>
          <w:sz w:val="22"/>
          <w:szCs w:val="22"/>
        </w:rPr>
        <w:t>d</w:t>
      </w:r>
      <w:r w:rsidRPr="002C1EBF">
        <w:rPr>
          <w:rFonts w:ascii="Calibri" w:hAnsi="Calibri" w:cs="Arial"/>
          <w:sz w:val="22"/>
          <w:szCs w:val="22"/>
        </w:rPr>
        <w:t xml:space="preserve">at de inschrijver toekomstige wijzigingen minimaal 3 maanden van tevoren aankondigt zodat de </w:t>
      </w:r>
      <w:r>
        <w:rPr>
          <w:rFonts w:ascii="Calibri" w:hAnsi="Calibri" w:cs="Arial"/>
          <w:sz w:val="22"/>
          <w:szCs w:val="22"/>
        </w:rPr>
        <w:br/>
        <w:t xml:space="preserve"> </w:t>
      </w:r>
      <w:r w:rsidR="007F46A6">
        <w:rPr>
          <w:rFonts w:ascii="Calibri" w:hAnsi="Calibri" w:cs="Arial"/>
          <w:sz w:val="22"/>
          <w:szCs w:val="22"/>
        </w:rPr>
        <w:t xml:space="preserve">Opdrachtgever </w:t>
      </w:r>
      <w:r w:rsidRPr="002C1EBF">
        <w:rPr>
          <w:rFonts w:ascii="Calibri" w:hAnsi="Calibri" w:cs="Arial"/>
          <w:sz w:val="22"/>
          <w:szCs w:val="22"/>
        </w:rPr>
        <w:t>hier van tevoren rekening mee kan houden.</w:t>
      </w:r>
    </w:p>
    <w:p w14:paraId="09A3739F" w14:textId="336D0076" w:rsidR="002C1EBF" w:rsidRPr="002C1EBF" w:rsidRDefault="002C1EBF" w:rsidP="002C1EBF">
      <w:pPr>
        <w:spacing w:line="360" w:lineRule="auto"/>
        <w:ind w:left="357"/>
        <w:jc w:val="both"/>
        <w:rPr>
          <w:rFonts w:ascii="Calibri" w:hAnsi="Calibri" w:cs="Arial"/>
          <w:sz w:val="22"/>
          <w:szCs w:val="22"/>
        </w:rPr>
      </w:pPr>
      <w:r w:rsidRPr="002C1EBF">
        <w:rPr>
          <w:rFonts w:ascii="Calibri" w:hAnsi="Calibri" w:cs="Arial"/>
          <w:sz w:val="22"/>
          <w:szCs w:val="22"/>
        </w:rPr>
        <w:t>-</w:t>
      </w:r>
      <w:r w:rsidRPr="002C1EBF">
        <w:rPr>
          <w:rFonts w:ascii="Calibri" w:hAnsi="Calibri" w:cs="Arial"/>
          <w:sz w:val="22"/>
          <w:szCs w:val="22"/>
        </w:rPr>
        <w:tab/>
      </w:r>
      <w:r w:rsidR="008B014B">
        <w:rPr>
          <w:rFonts w:ascii="Calibri" w:hAnsi="Calibri" w:cs="Arial"/>
          <w:sz w:val="22"/>
          <w:szCs w:val="22"/>
        </w:rPr>
        <w:t>d</w:t>
      </w:r>
      <w:r w:rsidRPr="002C1EBF">
        <w:rPr>
          <w:rFonts w:ascii="Calibri" w:hAnsi="Calibri" w:cs="Arial"/>
          <w:sz w:val="22"/>
          <w:szCs w:val="22"/>
        </w:rPr>
        <w:t xml:space="preserve">at </w:t>
      </w:r>
      <w:r w:rsidR="007F46A6">
        <w:rPr>
          <w:rFonts w:ascii="Calibri" w:hAnsi="Calibri" w:cs="Arial"/>
          <w:sz w:val="22"/>
          <w:szCs w:val="22"/>
        </w:rPr>
        <w:t xml:space="preserve">Leverancier </w:t>
      </w:r>
      <w:r w:rsidRPr="002C1EBF">
        <w:rPr>
          <w:rFonts w:ascii="Calibri" w:hAnsi="Calibri" w:cs="Arial"/>
          <w:sz w:val="22"/>
          <w:szCs w:val="22"/>
        </w:rPr>
        <w:t xml:space="preserve">incidenten, meldingen en storingen (zowel technisch als functioneel) kenbaar </w:t>
      </w:r>
      <w:r>
        <w:rPr>
          <w:rFonts w:ascii="Calibri" w:hAnsi="Calibri" w:cs="Arial"/>
          <w:sz w:val="22"/>
          <w:szCs w:val="22"/>
        </w:rPr>
        <w:br/>
      </w:r>
      <w:r w:rsidR="00166D0A">
        <w:rPr>
          <w:rFonts w:ascii="Calibri" w:hAnsi="Calibri" w:cs="Arial"/>
          <w:sz w:val="22"/>
          <w:szCs w:val="22"/>
        </w:rPr>
        <w:t xml:space="preserve"> </w:t>
      </w:r>
      <w:r>
        <w:rPr>
          <w:rFonts w:ascii="Calibri" w:hAnsi="Calibri" w:cs="Arial"/>
          <w:sz w:val="22"/>
          <w:szCs w:val="22"/>
        </w:rPr>
        <w:tab/>
      </w:r>
      <w:r w:rsidRPr="002C1EBF">
        <w:rPr>
          <w:rFonts w:ascii="Calibri" w:hAnsi="Calibri" w:cs="Arial"/>
          <w:sz w:val="22"/>
          <w:szCs w:val="22"/>
        </w:rPr>
        <w:t xml:space="preserve">moet maken aan functioneel beheerders van </w:t>
      </w:r>
      <w:r w:rsidR="007F46A6">
        <w:rPr>
          <w:rFonts w:ascii="Calibri" w:hAnsi="Calibri" w:cs="Arial"/>
          <w:sz w:val="22"/>
          <w:szCs w:val="22"/>
        </w:rPr>
        <w:t>Opdrachtgever</w:t>
      </w:r>
      <w:r w:rsidRPr="002C1EBF">
        <w:rPr>
          <w:rFonts w:ascii="Calibri" w:hAnsi="Calibri" w:cs="Arial"/>
          <w:sz w:val="22"/>
          <w:szCs w:val="22"/>
        </w:rPr>
        <w:t>.</w:t>
      </w:r>
    </w:p>
    <w:p w14:paraId="5E8D1D61" w14:textId="47E3DA3C" w:rsidR="002C1EBF" w:rsidRPr="002C1EBF" w:rsidRDefault="002C1EBF" w:rsidP="00475B4E">
      <w:pPr>
        <w:spacing w:line="360" w:lineRule="auto"/>
        <w:ind w:left="702" w:hanging="345"/>
        <w:rPr>
          <w:rFonts w:ascii="Calibri" w:hAnsi="Calibri" w:cs="Arial"/>
          <w:sz w:val="22"/>
          <w:szCs w:val="22"/>
        </w:rPr>
      </w:pPr>
      <w:r w:rsidRPr="002C1EBF">
        <w:rPr>
          <w:rFonts w:ascii="Calibri" w:hAnsi="Calibri" w:cs="Arial"/>
          <w:sz w:val="22"/>
          <w:szCs w:val="22"/>
        </w:rPr>
        <w:t>-</w:t>
      </w:r>
      <w:r w:rsidRPr="002C1EBF">
        <w:rPr>
          <w:rFonts w:ascii="Calibri" w:hAnsi="Calibri" w:cs="Arial"/>
          <w:sz w:val="22"/>
          <w:szCs w:val="22"/>
        </w:rPr>
        <w:tab/>
      </w:r>
      <w:r w:rsidR="008B014B">
        <w:rPr>
          <w:rFonts w:ascii="Calibri" w:hAnsi="Calibri" w:cs="Arial"/>
          <w:sz w:val="22"/>
          <w:szCs w:val="22"/>
        </w:rPr>
        <w:t>d</w:t>
      </w:r>
      <w:r w:rsidRPr="002C1EBF">
        <w:rPr>
          <w:rFonts w:ascii="Calibri" w:hAnsi="Calibri" w:cs="Arial"/>
          <w:sz w:val="22"/>
          <w:szCs w:val="22"/>
        </w:rPr>
        <w:t xml:space="preserve">at de ICT-Oplossing voor professionals en eindgebruikers ten minste 99,5% van de tijd (per </w:t>
      </w:r>
      <w:r>
        <w:rPr>
          <w:rFonts w:ascii="Calibri" w:hAnsi="Calibri" w:cs="Arial"/>
          <w:sz w:val="22"/>
          <w:szCs w:val="22"/>
        </w:rPr>
        <w:br/>
        <w:t xml:space="preserve"> </w:t>
      </w:r>
      <w:r w:rsidRPr="002C1EBF">
        <w:rPr>
          <w:rFonts w:ascii="Calibri" w:hAnsi="Calibri" w:cs="Arial"/>
          <w:sz w:val="22"/>
          <w:szCs w:val="22"/>
        </w:rPr>
        <w:t>maand) beschikbaar is (</w:t>
      </w:r>
      <w:r w:rsidR="00475B4E" w:rsidRPr="00475B4E">
        <w:rPr>
          <w:rFonts w:ascii="Calibri" w:hAnsi="Calibri" w:cs="Arial"/>
          <w:sz w:val="22"/>
          <w:szCs w:val="22"/>
        </w:rPr>
        <w:t>binnen operationele uren (07:00-22:00), exclusief</w:t>
      </w:r>
      <w:r w:rsidR="00475B4E">
        <w:rPr>
          <w:rFonts w:ascii="Calibri" w:hAnsi="Calibri" w:cs="Arial"/>
          <w:sz w:val="22"/>
          <w:szCs w:val="22"/>
        </w:rPr>
        <w:t xml:space="preserve"> </w:t>
      </w:r>
      <w:r w:rsidR="00475B4E" w:rsidRPr="00475B4E">
        <w:rPr>
          <w:rFonts w:ascii="Calibri" w:hAnsi="Calibri" w:cs="Arial"/>
          <w:sz w:val="22"/>
          <w:szCs w:val="22"/>
        </w:rPr>
        <w:t>geplande downtime.</w:t>
      </w:r>
      <w:r w:rsidR="00475B4E">
        <w:rPr>
          <w:rFonts w:ascii="Calibri" w:hAnsi="Calibri" w:cs="Arial"/>
          <w:sz w:val="22"/>
          <w:szCs w:val="22"/>
        </w:rPr>
        <w:t xml:space="preserve"> </w:t>
      </w:r>
      <w:r w:rsidRPr="002C1EBF">
        <w:rPr>
          <w:rFonts w:ascii="Calibri" w:hAnsi="Calibri" w:cs="Arial"/>
          <w:sz w:val="22"/>
          <w:szCs w:val="22"/>
        </w:rPr>
        <w:lastRenderedPageBreak/>
        <w:t xml:space="preserve">Onder de condities dat (lokale) internetverbinding en de infrastructuur </w:t>
      </w:r>
      <w:r w:rsidR="008A1AB8">
        <w:rPr>
          <w:rFonts w:ascii="Calibri" w:hAnsi="Calibri" w:cs="Arial"/>
          <w:sz w:val="22"/>
          <w:szCs w:val="22"/>
        </w:rPr>
        <w:t xml:space="preserve">van de Opdrachtgever </w:t>
      </w:r>
      <w:r w:rsidRPr="002C1EBF">
        <w:rPr>
          <w:rFonts w:ascii="Calibri" w:hAnsi="Calibri" w:cs="Arial"/>
          <w:sz w:val="22"/>
          <w:szCs w:val="22"/>
        </w:rPr>
        <w:t xml:space="preserve">naar behoren werken. </w:t>
      </w:r>
      <w:r w:rsidR="008A1AB8">
        <w:rPr>
          <w:rFonts w:ascii="Calibri" w:hAnsi="Calibri" w:cs="Arial"/>
          <w:sz w:val="22"/>
          <w:szCs w:val="22"/>
        </w:rPr>
        <w:t>Over de beschikbaarheid</w:t>
      </w:r>
      <w:r w:rsidRPr="002C1EBF">
        <w:rPr>
          <w:rFonts w:ascii="Calibri" w:hAnsi="Calibri" w:cs="Arial"/>
          <w:sz w:val="22"/>
          <w:szCs w:val="22"/>
        </w:rPr>
        <w:t xml:space="preserve"> moet de </w:t>
      </w:r>
      <w:r w:rsidR="007F46A6">
        <w:rPr>
          <w:rFonts w:ascii="Calibri" w:hAnsi="Calibri" w:cs="Arial"/>
          <w:sz w:val="22"/>
          <w:szCs w:val="22"/>
        </w:rPr>
        <w:t>Leverancier</w:t>
      </w:r>
      <w:r w:rsidRPr="002C1EBF">
        <w:rPr>
          <w:rFonts w:ascii="Calibri" w:hAnsi="Calibri" w:cs="Arial"/>
          <w:sz w:val="22"/>
          <w:szCs w:val="22"/>
        </w:rPr>
        <w:t xml:space="preserve"> per kwartaal rapporteren.</w:t>
      </w:r>
    </w:p>
    <w:p w14:paraId="4AD40C8A" w14:textId="561E63C5" w:rsidR="002F69A3" w:rsidRPr="00A76964" w:rsidRDefault="00F66113" w:rsidP="00A8207A">
      <w:pPr>
        <w:numPr>
          <w:ilvl w:val="3"/>
          <w:numId w:val="7"/>
        </w:numPr>
        <w:spacing w:line="360" w:lineRule="auto"/>
        <w:jc w:val="both"/>
        <w:rPr>
          <w:rFonts w:ascii="Calibri" w:hAnsi="Calibri" w:cs="Arial"/>
          <w:sz w:val="22"/>
          <w:szCs w:val="22"/>
        </w:rPr>
      </w:pPr>
      <w:r w:rsidRPr="00A76964">
        <w:rPr>
          <w:rFonts w:ascii="Calibri" w:hAnsi="Calibri" w:cs="Arial"/>
          <w:sz w:val="22"/>
          <w:szCs w:val="22"/>
        </w:rPr>
        <w:t xml:space="preserve">Opdrachtgever </w:t>
      </w:r>
      <w:r w:rsidR="00A8207A" w:rsidRPr="00A76964">
        <w:rPr>
          <w:rFonts w:ascii="Calibri" w:hAnsi="Calibri" w:cs="Arial"/>
          <w:sz w:val="22"/>
          <w:szCs w:val="22"/>
        </w:rPr>
        <w:t xml:space="preserve">en </w:t>
      </w:r>
      <w:r w:rsidR="00D17C2E" w:rsidRPr="00A76964">
        <w:rPr>
          <w:rFonts w:ascii="Calibri" w:hAnsi="Calibri" w:cs="Arial"/>
          <w:sz w:val="22"/>
          <w:szCs w:val="22"/>
        </w:rPr>
        <w:t>L</w:t>
      </w:r>
      <w:r w:rsidR="00CB7E02" w:rsidRPr="00A76964">
        <w:rPr>
          <w:rFonts w:ascii="Calibri" w:hAnsi="Calibri" w:cs="Arial"/>
          <w:sz w:val="22"/>
          <w:szCs w:val="22"/>
        </w:rPr>
        <w:t xml:space="preserve">everancier </w:t>
      </w:r>
      <w:r w:rsidR="00A8207A" w:rsidRPr="00A76964">
        <w:rPr>
          <w:rFonts w:ascii="Calibri" w:hAnsi="Calibri" w:cs="Arial"/>
          <w:sz w:val="22"/>
          <w:szCs w:val="22"/>
        </w:rPr>
        <w:t>zullen alle</w:t>
      </w:r>
      <w:r w:rsidR="00166D0A">
        <w:rPr>
          <w:rFonts w:ascii="Calibri" w:hAnsi="Calibri" w:cs="Arial"/>
          <w:sz w:val="22"/>
          <w:szCs w:val="22"/>
        </w:rPr>
        <w:t xml:space="preserve"> </w:t>
      </w:r>
      <w:r w:rsidR="00A8207A" w:rsidRPr="00A76964">
        <w:rPr>
          <w:rFonts w:ascii="Calibri" w:hAnsi="Calibri" w:cs="Arial"/>
          <w:sz w:val="22"/>
          <w:szCs w:val="22"/>
        </w:rPr>
        <w:t xml:space="preserve">(persoons-)gegevens, vertrouwelijk behandelen en meer in het bijzonder in overeenstemming met de </w:t>
      </w:r>
      <w:r w:rsidR="00E070BD" w:rsidRPr="00A76964">
        <w:rPr>
          <w:rFonts w:asciiTheme="minorHAnsi" w:hAnsiTheme="minorHAnsi"/>
          <w:sz w:val="22"/>
          <w:szCs w:val="22"/>
        </w:rPr>
        <w:t>(</w:t>
      </w:r>
      <w:r w:rsidR="00A8207A" w:rsidRPr="00A76964">
        <w:rPr>
          <w:rFonts w:asciiTheme="minorHAnsi" w:hAnsiTheme="minorHAnsi"/>
          <w:sz w:val="22"/>
          <w:szCs w:val="22"/>
        </w:rPr>
        <w:t>Uitvoeringswet</w:t>
      </w:r>
      <w:r w:rsidR="00E070BD" w:rsidRPr="00A76964">
        <w:rPr>
          <w:rFonts w:asciiTheme="minorHAnsi" w:hAnsiTheme="minorHAnsi"/>
          <w:sz w:val="22"/>
          <w:szCs w:val="22"/>
        </w:rPr>
        <w:t>)</w:t>
      </w:r>
      <w:r w:rsidR="00A8207A" w:rsidRPr="00A76964">
        <w:rPr>
          <w:rFonts w:asciiTheme="minorHAnsi" w:hAnsiTheme="minorHAnsi"/>
          <w:sz w:val="22"/>
          <w:szCs w:val="22"/>
        </w:rPr>
        <w:t xml:space="preserve"> Algemene Verordening Gegevensbescherming </w:t>
      </w:r>
      <w:r w:rsidR="00127EDF" w:rsidRPr="00A76964">
        <w:rPr>
          <w:rFonts w:asciiTheme="minorHAnsi" w:hAnsiTheme="minorHAnsi"/>
          <w:sz w:val="22"/>
          <w:szCs w:val="22"/>
        </w:rPr>
        <w:t>(</w:t>
      </w:r>
      <w:r w:rsidR="00A8207A" w:rsidRPr="00A76964">
        <w:rPr>
          <w:rFonts w:asciiTheme="minorHAnsi" w:hAnsiTheme="minorHAnsi"/>
          <w:sz w:val="22"/>
          <w:szCs w:val="22"/>
        </w:rPr>
        <w:t>(U</w:t>
      </w:r>
      <w:r w:rsidR="00E070BD" w:rsidRPr="00A76964">
        <w:rPr>
          <w:rFonts w:asciiTheme="minorHAnsi" w:hAnsiTheme="minorHAnsi"/>
          <w:sz w:val="22"/>
          <w:szCs w:val="22"/>
        </w:rPr>
        <w:t>)</w:t>
      </w:r>
      <w:r w:rsidR="00A8207A" w:rsidRPr="00A76964">
        <w:rPr>
          <w:rFonts w:asciiTheme="minorHAnsi" w:hAnsiTheme="minorHAnsi"/>
          <w:sz w:val="22"/>
          <w:szCs w:val="22"/>
        </w:rPr>
        <w:t xml:space="preserve">AVG) en overige specifieke wettelijke bepalingen gericht op </w:t>
      </w:r>
      <w:r w:rsidR="00E070BD" w:rsidRPr="00A76964">
        <w:rPr>
          <w:rFonts w:asciiTheme="minorHAnsi" w:hAnsiTheme="minorHAnsi"/>
          <w:sz w:val="22"/>
          <w:szCs w:val="22"/>
        </w:rPr>
        <w:t xml:space="preserve">bescherming </w:t>
      </w:r>
      <w:r w:rsidR="00A8207A" w:rsidRPr="00A76964">
        <w:rPr>
          <w:rFonts w:asciiTheme="minorHAnsi" w:hAnsiTheme="minorHAnsi"/>
          <w:sz w:val="22"/>
          <w:szCs w:val="22"/>
        </w:rPr>
        <w:t xml:space="preserve">van </w:t>
      </w:r>
      <w:r w:rsidR="005459E4" w:rsidRPr="00A76964">
        <w:rPr>
          <w:rFonts w:asciiTheme="minorHAnsi" w:hAnsiTheme="minorHAnsi"/>
          <w:sz w:val="22"/>
          <w:szCs w:val="22"/>
        </w:rPr>
        <w:t>(</w:t>
      </w:r>
      <w:r w:rsidR="00A8207A" w:rsidRPr="00A76964">
        <w:rPr>
          <w:rFonts w:asciiTheme="minorHAnsi" w:hAnsiTheme="minorHAnsi"/>
          <w:sz w:val="22"/>
          <w:szCs w:val="22"/>
        </w:rPr>
        <w:t>persoons</w:t>
      </w:r>
      <w:r w:rsidR="005459E4" w:rsidRPr="00A76964">
        <w:rPr>
          <w:rFonts w:asciiTheme="minorHAnsi" w:hAnsiTheme="minorHAnsi"/>
          <w:sz w:val="22"/>
          <w:szCs w:val="22"/>
        </w:rPr>
        <w:t>-)</w:t>
      </w:r>
      <w:r w:rsidR="00A8207A" w:rsidRPr="00A76964">
        <w:rPr>
          <w:rFonts w:asciiTheme="minorHAnsi" w:hAnsiTheme="minorHAnsi"/>
          <w:sz w:val="22"/>
          <w:szCs w:val="22"/>
        </w:rPr>
        <w:t>gegevens verwerken.</w:t>
      </w:r>
      <w:r w:rsidR="00A8207A" w:rsidRPr="001F63A5">
        <w:rPr>
          <w:rFonts w:asciiTheme="minorHAnsi" w:hAnsiTheme="minorHAnsi"/>
          <w:sz w:val="22"/>
          <w:szCs w:val="22"/>
        </w:rPr>
        <w:t xml:space="preserve"> In</w:t>
      </w:r>
      <w:r w:rsidR="00A8207A" w:rsidRPr="00A76964">
        <w:rPr>
          <w:rFonts w:ascii="Calibri" w:hAnsi="Calibri" w:cs="Arial"/>
          <w:sz w:val="22"/>
          <w:szCs w:val="22"/>
        </w:rPr>
        <w:t xml:space="preserve"> dat kader maken </w:t>
      </w:r>
      <w:r w:rsidR="00EA7A2D" w:rsidRPr="00A76964">
        <w:rPr>
          <w:rFonts w:ascii="Calibri" w:hAnsi="Calibri" w:cs="Arial"/>
          <w:sz w:val="22"/>
          <w:szCs w:val="22"/>
        </w:rPr>
        <w:t>p</w:t>
      </w:r>
      <w:r w:rsidR="00A8207A" w:rsidRPr="00A76964">
        <w:rPr>
          <w:rFonts w:ascii="Calibri" w:hAnsi="Calibri" w:cs="Arial"/>
          <w:sz w:val="22"/>
          <w:szCs w:val="22"/>
        </w:rPr>
        <w:t xml:space="preserve">artijen nadere afspraken over het verwerken van de </w:t>
      </w:r>
      <w:r w:rsidR="005459E4" w:rsidRPr="00A76964">
        <w:rPr>
          <w:rFonts w:ascii="Calibri" w:hAnsi="Calibri" w:cs="Arial"/>
          <w:sz w:val="22"/>
          <w:szCs w:val="22"/>
        </w:rPr>
        <w:t>(</w:t>
      </w:r>
      <w:r w:rsidR="00A8207A" w:rsidRPr="00A76964">
        <w:rPr>
          <w:rFonts w:ascii="Calibri" w:hAnsi="Calibri" w:cs="Arial"/>
          <w:sz w:val="22"/>
          <w:szCs w:val="22"/>
        </w:rPr>
        <w:t>persoons</w:t>
      </w:r>
      <w:r w:rsidR="005459E4" w:rsidRPr="00A76964">
        <w:rPr>
          <w:rFonts w:ascii="Calibri" w:hAnsi="Calibri" w:cs="Arial"/>
          <w:sz w:val="22"/>
          <w:szCs w:val="22"/>
        </w:rPr>
        <w:t>-)</w:t>
      </w:r>
      <w:r w:rsidR="00A8207A" w:rsidRPr="00A76964">
        <w:rPr>
          <w:rFonts w:ascii="Calibri" w:hAnsi="Calibri" w:cs="Arial"/>
          <w:sz w:val="22"/>
          <w:szCs w:val="22"/>
        </w:rPr>
        <w:t xml:space="preserve">gegevens. Partijen sluiten daartoe een verwerkersovereenkomst, die onlosmakelijk onderdeel uitmaakt van deze </w:t>
      </w:r>
      <w:r w:rsidR="00F12A39" w:rsidRPr="00A76964">
        <w:rPr>
          <w:rFonts w:ascii="Calibri" w:hAnsi="Calibri" w:cs="Arial"/>
          <w:sz w:val="22"/>
          <w:szCs w:val="22"/>
        </w:rPr>
        <w:t>O</w:t>
      </w:r>
      <w:r w:rsidR="00A8207A" w:rsidRPr="00A76964">
        <w:rPr>
          <w:rFonts w:ascii="Calibri" w:hAnsi="Calibri" w:cs="Arial"/>
          <w:sz w:val="22"/>
          <w:szCs w:val="22"/>
        </w:rPr>
        <w:t>vereenkomst.</w:t>
      </w:r>
    </w:p>
    <w:p w14:paraId="7AD85046" w14:textId="59A369DA" w:rsidR="001E76D3" w:rsidRDefault="001E76D3">
      <w:pPr>
        <w:rPr>
          <w:rFonts w:ascii="Calibri" w:hAnsi="Calibri" w:cs="Arial"/>
          <w:b/>
          <w:sz w:val="22"/>
          <w:szCs w:val="22"/>
        </w:rPr>
      </w:pPr>
    </w:p>
    <w:p w14:paraId="578C7E88" w14:textId="77777777" w:rsidR="00FF515D" w:rsidRPr="00D972E0" w:rsidRDefault="008D56A0" w:rsidP="009E3764">
      <w:pPr>
        <w:pStyle w:val="Plattetekstinspringen"/>
        <w:tabs>
          <w:tab w:val="left" w:pos="1440"/>
        </w:tabs>
        <w:spacing w:line="360" w:lineRule="auto"/>
        <w:ind w:left="1418" w:hanging="1418"/>
        <w:rPr>
          <w:rFonts w:ascii="Calibri" w:hAnsi="Calibri"/>
          <w:sz w:val="22"/>
          <w:szCs w:val="22"/>
        </w:rPr>
      </w:pPr>
      <w:r w:rsidRPr="00D972E0">
        <w:rPr>
          <w:rFonts w:ascii="Calibri" w:hAnsi="Calibri"/>
          <w:sz w:val="22"/>
          <w:szCs w:val="22"/>
        </w:rPr>
        <w:t>Artikel</w:t>
      </w:r>
      <w:r w:rsidR="00ED1BB7">
        <w:rPr>
          <w:rFonts w:ascii="Calibri" w:hAnsi="Calibri"/>
          <w:sz w:val="22"/>
          <w:szCs w:val="22"/>
        </w:rPr>
        <w:t xml:space="preserve"> </w:t>
      </w:r>
      <w:r w:rsidR="00692064">
        <w:rPr>
          <w:rFonts w:ascii="Calibri" w:hAnsi="Calibri"/>
          <w:sz w:val="22"/>
          <w:szCs w:val="22"/>
        </w:rPr>
        <w:t>2</w:t>
      </w:r>
      <w:r w:rsidR="00147DA0" w:rsidRPr="00D972E0">
        <w:rPr>
          <w:rFonts w:ascii="Calibri" w:hAnsi="Calibri"/>
          <w:sz w:val="22"/>
          <w:szCs w:val="22"/>
        </w:rPr>
        <w:tab/>
      </w:r>
      <w:r w:rsidRPr="00D972E0">
        <w:rPr>
          <w:rFonts w:ascii="Calibri" w:hAnsi="Calibri"/>
          <w:sz w:val="22"/>
          <w:szCs w:val="22"/>
        </w:rPr>
        <w:t>Duur</w:t>
      </w:r>
      <w:r w:rsidR="00442471">
        <w:rPr>
          <w:rFonts w:ascii="Calibri" w:hAnsi="Calibri"/>
          <w:sz w:val="22"/>
          <w:szCs w:val="22"/>
        </w:rPr>
        <w:t xml:space="preserve"> en I</w:t>
      </w:r>
      <w:r w:rsidR="003D1B74">
        <w:rPr>
          <w:rFonts w:ascii="Calibri" w:hAnsi="Calibri"/>
          <w:sz w:val="22"/>
          <w:szCs w:val="22"/>
        </w:rPr>
        <w:t>mplementatie</w:t>
      </w:r>
      <w:r w:rsidRPr="00D972E0">
        <w:rPr>
          <w:rFonts w:ascii="Calibri" w:hAnsi="Calibri"/>
          <w:sz w:val="22"/>
          <w:szCs w:val="22"/>
        </w:rPr>
        <w:t xml:space="preserve"> van de </w:t>
      </w:r>
      <w:r w:rsidR="00E94066">
        <w:rPr>
          <w:rFonts w:ascii="Calibri" w:hAnsi="Calibri"/>
          <w:sz w:val="22"/>
          <w:szCs w:val="22"/>
        </w:rPr>
        <w:t>O</w:t>
      </w:r>
      <w:r w:rsidR="00FF515D" w:rsidRPr="00D972E0">
        <w:rPr>
          <w:rFonts w:ascii="Calibri" w:hAnsi="Calibri"/>
          <w:sz w:val="22"/>
          <w:szCs w:val="22"/>
        </w:rPr>
        <w:t>vereenkomst</w:t>
      </w:r>
    </w:p>
    <w:p w14:paraId="6AC197D8" w14:textId="718E55B5" w:rsidR="001F63A5" w:rsidRPr="001F63A5" w:rsidRDefault="001F63A5" w:rsidP="001F63A5">
      <w:pPr>
        <w:pStyle w:val="Lijstalinea"/>
        <w:numPr>
          <w:ilvl w:val="0"/>
          <w:numId w:val="57"/>
        </w:numPr>
        <w:spacing w:line="360" w:lineRule="auto"/>
        <w:rPr>
          <w:rFonts w:asciiTheme="minorHAnsi" w:hAnsiTheme="minorHAnsi" w:cstheme="minorHAnsi"/>
          <w:sz w:val="22"/>
          <w:szCs w:val="22"/>
        </w:rPr>
      </w:pPr>
      <w:r w:rsidRPr="001F63A5">
        <w:rPr>
          <w:rFonts w:asciiTheme="minorHAnsi" w:hAnsiTheme="minorHAnsi" w:cstheme="minorHAnsi"/>
          <w:sz w:val="22"/>
          <w:szCs w:val="22"/>
        </w:rPr>
        <w:t>De Implementatie geschiedt volgens het Implementatieplan, dat na gunning door Leverancier in overleg met Opdrachtgever wordt opgesteld.</w:t>
      </w:r>
    </w:p>
    <w:p w14:paraId="7C7AF963" w14:textId="7B8702B3" w:rsidR="001F63A5" w:rsidRPr="001F63A5" w:rsidRDefault="0034282D" w:rsidP="001F63A5">
      <w:pPr>
        <w:pStyle w:val="Lijstalinea"/>
        <w:spacing w:line="360" w:lineRule="auto"/>
        <w:ind w:left="357"/>
        <w:rPr>
          <w:rFonts w:asciiTheme="minorHAnsi" w:hAnsiTheme="minorHAnsi" w:cstheme="minorHAnsi"/>
          <w:sz w:val="22"/>
          <w:szCs w:val="22"/>
        </w:rPr>
      </w:pPr>
      <w:r>
        <w:rPr>
          <w:rFonts w:asciiTheme="minorHAnsi" w:hAnsiTheme="minorHAnsi" w:cstheme="minorHAnsi"/>
          <w:sz w:val="22"/>
          <w:szCs w:val="22"/>
        </w:rPr>
        <w:t>Voor het imple</w:t>
      </w:r>
      <w:r w:rsidR="00CD7684">
        <w:rPr>
          <w:rFonts w:asciiTheme="minorHAnsi" w:hAnsiTheme="minorHAnsi" w:cstheme="minorHAnsi"/>
          <w:sz w:val="22"/>
          <w:szCs w:val="22"/>
        </w:rPr>
        <w:t>mentatieplan zijn</w:t>
      </w:r>
      <w:r w:rsidR="001F63A5" w:rsidRPr="001F63A5">
        <w:rPr>
          <w:rFonts w:asciiTheme="minorHAnsi" w:hAnsiTheme="minorHAnsi" w:cstheme="minorHAnsi"/>
          <w:sz w:val="22"/>
          <w:szCs w:val="22"/>
        </w:rPr>
        <w:t xml:space="preserve"> de volgende opleverdata </w:t>
      </w:r>
      <w:r w:rsidR="00CD7684">
        <w:rPr>
          <w:rFonts w:asciiTheme="minorHAnsi" w:hAnsiTheme="minorHAnsi" w:cstheme="minorHAnsi"/>
          <w:sz w:val="22"/>
          <w:szCs w:val="22"/>
        </w:rPr>
        <w:t>van toepassing</w:t>
      </w:r>
      <w:r w:rsidR="001F63A5" w:rsidRPr="001F63A5">
        <w:rPr>
          <w:rFonts w:asciiTheme="minorHAnsi" w:hAnsiTheme="minorHAnsi" w:cstheme="minorHAnsi"/>
          <w:sz w:val="22"/>
          <w:szCs w:val="22"/>
        </w:rPr>
        <w:t>:</w:t>
      </w:r>
    </w:p>
    <w:p w14:paraId="43E88C99" w14:textId="77777777" w:rsidR="001F63A5" w:rsidRPr="001F63A5" w:rsidRDefault="001F63A5" w:rsidP="001F63A5">
      <w:pPr>
        <w:pStyle w:val="Lijstalinea"/>
        <w:numPr>
          <w:ilvl w:val="0"/>
          <w:numId w:val="59"/>
        </w:numPr>
        <w:spacing w:line="360" w:lineRule="auto"/>
        <w:rPr>
          <w:rFonts w:asciiTheme="minorHAnsi" w:hAnsiTheme="minorHAnsi" w:cstheme="minorHAnsi"/>
          <w:sz w:val="22"/>
          <w:szCs w:val="22"/>
        </w:rPr>
      </w:pPr>
      <w:r w:rsidRPr="001F63A5">
        <w:rPr>
          <w:rFonts w:asciiTheme="minorHAnsi" w:hAnsiTheme="minorHAnsi" w:cstheme="minorHAnsi"/>
          <w:sz w:val="22"/>
          <w:szCs w:val="22"/>
        </w:rPr>
        <w:t>1 januari 2021: basisprocessen ingericht en beschikbaar zodanig dat aanbestedende dienst kan oefenen met de Omgevingswet.</w:t>
      </w:r>
    </w:p>
    <w:p w14:paraId="4B66A25F" w14:textId="20F2A714" w:rsidR="001F63A5" w:rsidRPr="001F63A5" w:rsidRDefault="001F63A5" w:rsidP="001F63A5">
      <w:pPr>
        <w:pStyle w:val="Lijstalinea"/>
        <w:numPr>
          <w:ilvl w:val="0"/>
          <w:numId w:val="59"/>
        </w:numPr>
        <w:spacing w:line="360" w:lineRule="auto"/>
        <w:rPr>
          <w:rFonts w:asciiTheme="minorHAnsi" w:hAnsiTheme="minorHAnsi" w:cstheme="minorHAnsi"/>
          <w:sz w:val="22"/>
          <w:szCs w:val="22"/>
        </w:rPr>
      </w:pPr>
      <w:r w:rsidRPr="001F63A5">
        <w:rPr>
          <w:rFonts w:asciiTheme="minorHAnsi" w:hAnsiTheme="minorHAnsi" w:cstheme="minorHAnsi"/>
          <w:sz w:val="22"/>
          <w:szCs w:val="22"/>
        </w:rPr>
        <w:t xml:space="preserve">1 mei 2021: definitieve processen Omgevingswet en VTH ingericht op basis van eisen en wensen (en waar mogelijk specs). </w:t>
      </w:r>
    </w:p>
    <w:p w14:paraId="64D34F3D" w14:textId="559A711F" w:rsidR="001F63A5" w:rsidRPr="001F63A5" w:rsidRDefault="001F63A5" w:rsidP="001F63A5">
      <w:pPr>
        <w:pStyle w:val="Lijstalinea"/>
        <w:numPr>
          <w:ilvl w:val="0"/>
          <w:numId w:val="59"/>
        </w:numPr>
        <w:spacing w:line="360" w:lineRule="auto"/>
        <w:rPr>
          <w:rFonts w:asciiTheme="minorHAnsi" w:hAnsiTheme="minorHAnsi" w:cstheme="minorHAnsi"/>
          <w:sz w:val="22"/>
          <w:szCs w:val="22"/>
        </w:rPr>
      </w:pPr>
      <w:r w:rsidRPr="001F63A5">
        <w:rPr>
          <w:rFonts w:asciiTheme="minorHAnsi" w:hAnsiTheme="minorHAnsi" w:cstheme="minorHAnsi"/>
          <w:sz w:val="22"/>
          <w:szCs w:val="22"/>
        </w:rPr>
        <w:t>1 november 2021: Uiterste datum definitieve oplevering  van alle processen Omgevingswet en VTH</w:t>
      </w:r>
      <w:r>
        <w:rPr>
          <w:rFonts w:asciiTheme="minorHAnsi" w:hAnsiTheme="minorHAnsi" w:cstheme="minorHAnsi"/>
          <w:sz w:val="22"/>
          <w:szCs w:val="22"/>
        </w:rPr>
        <w:t>.</w:t>
      </w:r>
    </w:p>
    <w:p w14:paraId="1AA83C93" w14:textId="1F944B2A" w:rsidR="00612AEB" w:rsidRPr="005F5C5B" w:rsidRDefault="00BE44E6" w:rsidP="00A74359">
      <w:pPr>
        <w:pStyle w:val="Lijstalinea"/>
        <w:numPr>
          <w:ilvl w:val="0"/>
          <w:numId w:val="57"/>
        </w:numPr>
        <w:spacing w:line="360" w:lineRule="auto"/>
        <w:rPr>
          <w:rFonts w:ascii="Calibri" w:hAnsi="Calibri" w:cs="Arial"/>
          <w:sz w:val="22"/>
          <w:szCs w:val="22"/>
        </w:rPr>
      </w:pPr>
      <w:r w:rsidRPr="00042968">
        <w:rPr>
          <w:rFonts w:ascii="Calibri" w:hAnsi="Calibri" w:cs="Arial"/>
          <w:sz w:val="22"/>
          <w:szCs w:val="22"/>
        </w:rPr>
        <w:t xml:space="preserve">Indien </w:t>
      </w:r>
      <w:r w:rsidR="00E33664" w:rsidRPr="00224A23">
        <w:rPr>
          <w:rFonts w:ascii="Calibri" w:hAnsi="Calibri" w:cs="Arial"/>
          <w:sz w:val="22"/>
          <w:szCs w:val="22"/>
        </w:rPr>
        <w:t xml:space="preserve">Leverancier </w:t>
      </w:r>
      <w:r w:rsidR="00E33664" w:rsidRPr="005F5C5B">
        <w:rPr>
          <w:rFonts w:ascii="Calibri" w:hAnsi="Calibri" w:cs="Arial"/>
          <w:sz w:val="22"/>
          <w:szCs w:val="22"/>
        </w:rPr>
        <w:t xml:space="preserve">een van </w:t>
      </w:r>
      <w:r w:rsidRPr="005F5C5B">
        <w:rPr>
          <w:rFonts w:ascii="Calibri" w:hAnsi="Calibri" w:cs="Arial"/>
          <w:sz w:val="22"/>
          <w:szCs w:val="22"/>
        </w:rPr>
        <w:t>bovenstaande termijn</w:t>
      </w:r>
      <w:r w:rsidR="00E33664" w:rsidRPr="005F5C5B">
        <w:rPr>
          <w:rFonts w:ascii="Calibri" w:hAnsi="Calibri" w:cs="Arial"/>
          <w:sz w:val="22"/>
          <w:szCs w:val="22"/>
        </w:rPr>
        <w:t>en</w:t>
      </w:r>
      <w:r w:rsidRPr="005F5C5B">
        <w:rPr>
          <w:rFonts w:ascii="Calibri" w:hAnsi="Calibri" w:cs="Arial"/>
          <w:sz w:val="22"/>
          <w:szCs w:val="22"/>
        </w:rPr>
        <w:t xml:space="preserve"> overschrijdt, is hij aan Opdrachtgever een onmiddellijk opeisbare boete verschuldigd van </w:t>
      </w:r>
      <w:r w:rsidR="002B72A5" w:rsidRPr="005F5C5B">
        <w:rPr>
          <w:rFonts w:ascii="Calibri" w:hAnsi="Calibri" w:cs="Arial"/>
          <w:sz w:val="22"/>
          <w:szCs w:val="22"/>
        </w:rPr>
        <w:t>5</w:t>
      </w:r>
      <w:r w:rsidRPr="005F5C5B">
        <w:rPr>
          <w:rFonts w:ascii="Calibri" w:hAnsi="Calibri" w:cs="Arial"/>
          <w:sz w:val="22"/>
          <w:szCs w:val="22"/>
        </w:rPr>
        <w:t>00 euro per werkdag met een maximum van 50.000 euro</w:t>
      </w:r>
      <w:r w:rsidR="002B72A5" w:rsidRPr="005F5C5B">
        <w:rPr>
          <w:rFonts w:ascii="Calibri" w:hAnsi="Calibri" w:cs="Arial"/>
          <w:sz w:val="22"/>
          <w:szCs w:val="22"/>
        </w:rPr>
        <w:t>.</w:t>
      </w:r>
      <w:r w:rsidR="00857D33" w:rsidRPr="005F5C5B">
        <w:rPr>
          <w:rFonts w:ascii="Calibri" w:hAnsi="Calibri" w:cs="Arial"/>
          <w:sz w:val="22"/>
          <w:szCs w:val="22"/>
        </w:rPr>
        <w:t xml:space="preserve"> </w:t>
      </w:r>
      <w:r w:rsidR="00612AEB" w:rsidRPr="00042968">
        <w:rPr>
          <w:rFonts w:ascii="Calibri" w:hAnsi="Calibri" w:cs="Arial"/>
          <w:sz w:val="22"/>
          <w:szCs w:val="22"/>
        </w:rPr>
        <w:t xml:space="preserve">Een op </w:t>
      </w:r>
      <w:r w:rsidR="00612AEB" w:rsidRPr="00FF435D">
        <w:rPr>
          <w:rFonts w:ascii="Calibri" w:hAnsi="Calibri" w:cs="Arial"/>
          <w:sz w:val="22"/>
          <w:szCs w:val="22"/>
        </w:rPr>
        <w:t>enig</w:t>
      </w:r>
      <w:r w:rsidR="00612AEB" w:rsidRPr="00F8454E">
        <w:rPr>
          <w:rFonts w:ascii="Calibri" w:hAnsi="Calibri" w:cs="Arial"/>
          <w:sz w:val="22"/>
          <w:szCs w:val="22"/>
        </w:rPr>
        <w:t xml:space="preserve"> moment verbeurde boete wordt in mindering gebracht op de maximaal uit te keren</w:t>
      </w:r>
      <w:r w:rsidR="005F5C5B" w:rsidRPr="00F8454E">
        <w:rPr>
          <w:rFonts w:ascii="Calibri" w:hAnsi="Calibri" w:cs="Arial"/>
          <w:sz w:val="22"/>
          <w:szCs w:val="22"/>
        </w:rPr>
        <w:t xml:space="preserve"> </w:t>
      </w:r>
      <w:r w:rsidR="00612AEB" w:rsidRPr="005F5C5B">
        <w:rPr>
          <w:rFonts w:ascii="Calibri" w:hAnsi="Calibri" w:cs="Arial"/>
          <w:sz w:val="22"/>
          <w:szCs w:val="22"/>
        </w:rPr>
        <w:t>schade bij aansprakelijkheid van opdrachtnemer.</w:t>
      </w:r>
    </w:p>
    <w:p w14:paraId="5A5CF238" w14:textId="561E14C4" w:rsidR="00D2434B" w:rsidRPr="00C072A1" w:rsidRDefault="00291DF1" w:rsidP="00C072A1">
      <w:pPr>
        <w:pStyle w:val="Lijstalinea"/>
        <w:numPr>
          <w:ilvl w:val="0"/>
          <w:numId w:val="57"/>
        </w:numPr>
        <w:spacing w:line="360" w:lineRule="auto"/>
        <w:rPr>
          <w:rFonts w:ascii="Calibri" w:hAnsi="Calibri" w:cs="Arial"/>
          <w:sz w:val="22"/>
          <w:szCs w:val="22"/>
        </w:rPr>
      </w:pPr>
      <w:r w:rsidRPr="00D2434B">
        <w:rPr>
          <w:rFonts w:ascii="Calibri" w:hAnsi="Calibri" w:cs="Arial"/>
          <w:sz w:val="22"/>
          <w:szCs w:val="22"/>
        </w:rPr>
        <w:t>Na het verstrijken van de</w:t>
      </w:r>
      <w:r w:rsidR="00C851F7">
        <w:rPr>
          <w:rFonts w:ascii="Calibri" w:hAnsi="Calibri" w:cs="Arial"/>
          <w:sz w:val="22"/>
          <w:szCs w:val="22"/>
        </w:rPr>
        <w:t xml:space="preserve"> initiële</w:t>
      </w:r>
      <w:r w:rsidRPr="00D2434B">
        <w:rPr>
          <w:rFonts w:ascii="Calibri" w:hAnsi="Calibri" w:cs="Arial"/>
          <w:sz w:val="22"/>
          <w:szCs w:val="22"/>
        </w:rPr>
        <w:t xml:space="preserve"> looptijd van de </w:t>
      </w:r>
      <w:r w:rsidR="00CB7E02" w:rsidRPr="00D2434B">
        <w:rPr>
          <w:rFonts w:ascii="Calibri" w:hAnsi="Calibri" w:cs="Arial"/>
          <w:sz w:val="22"/>
          <w:szCs w:val="22"/>
        </w:rPr>
        <w:t>O</w:t>
      </w:r>
      <w:r w:rsidRPr="00D2434B">
        <w:rPr>
          <w:rFonts w:ascii="Calibri" w:hAnsi="Calibri" w:cs="Arial"/>
          <w:sz w:val="22"/>
          <w:szCs w:val="22"/>
        </w:rPr>
        <w:t xml:space="preserve">vereenkomst </w:t>
      </w:r>
      <w:r w:rsidR="00372E2B">
        <w:rPr>
          <w:rFonts w:ascii="Calibri" w:hAnsi="Calibri" w:cs="Arial"/>
          <w:sz w:val="22"/>
          <w:szCs w:val="22"/>
        </w:rPr>
        <w:t>(</w:t>
      </w:r>
      <w:r w:rsidR="001F63A5">
        <w:rPr>
          <w:rFonts w:ascii="Calibri" w:hAnsi="Calibri" w:cs="Arial"/>
          <w:sz w:val="22"/>
          <w:szCs w:val="22"/>
        </w:rPr>
        <w:t>1 november 2025</w:t>
      </w:r>
      <w:r w:rsidR="00372E2B">
        <w:rPr>
          <w:rFonts w:ascii="Calibri" w:hAnsi="Calibri" w:cs="Arial"/>
          <w:sz w:val="22"/>
          <w:szCs w:val="22"/>
        </w:rPr>
        <w:t>)</w:t>
      </w:r>
      <w:r w:rsidR="00C851F7">
        <w:rPr>
          <w:rFonts w:ascii="Calibri" w:hAnsi="Calibri" w:cs="Arial"/>
          <w:sz w:val="22"/>
          <w:szCs w:val="22"/>
        </w:rPr>
        <w:t xml:space="preserve"> kunnen partijen</w:t>
      </w:r>
      <w:r w:rsidRPr="00D2434B">
        <w:rPr>
          <w:rFonts w:ascii="Calibri" w:hAnsi="Calibri" w:cs="Arial"/>
          <w:sz w:val="22"/>
          <w:szCs w:val="22"/>
        </w:rPr>
        <w:t>,</w:t>
      </w:r>
      <w:r w:rsidR="00584C5C" w:rsidRPr="00D2434B">
        <w:rPr>
          <w:rFonts w:ascii="Calibri" w:hAnsi="Calibri" w:cs="Arial"/>
          <w:sz w:val="22"/>
          <w:szCs w:val="22"/>
        </w:rPr>
        <w:t xml:space="preserve"> 3</w:t>
      </w:r>
      <w:r w:rsidRPr="00D2434B">
        <w:rPr>
          <w:rFonts w:ascii="Calibri" w:hAnsi="Calibri" w:cs="Arial"/>
          <w:sz w:val="22"/>
          <w:szCs w:val="22"/>
        </w:rPr>
        <w:t xml:space="preserve"> keer, de </w:t>
      </w:r>
      <w:r w:rsidR="00E94066" w:rsidRPr="00D2434B">
        <w:rPr>
          <w:rFonts w:ascii="Calibri" w:hAnsi="Calibri" w:cs="Arial"/>
          <w:sz w:val="22"/>
          <w:szCs w:val="22"/>
        </w:rPr>
        <w:t>O</w:t>
      </w:r>
      <w:r w:rsidRPr="00D2434B">
        <w:rPr>
          <w:rFonts w:ascii="Calibri" w:hAnsi="Calibri" w:cs="Arial"/>
          <w:sz w:val="22"/>
          <w:szCs w:val="22"/>
        </w:rPr>
        <w:t xml:space="preserve">vereenkomst verlengen met </w:t>
      </w:r>
      <w:r w:rsidR="00172687" w:rsidRPr="00D2434B">
        <w:rPr>
          <w:rFonts w:ascii="Calibri" w:hAnsi="Calibri" w:cs="Arial"/>
          <w:sz w:val="22"/>
          <w:szCs w:val="22"/>
        </w:rPr>
        <w:t xml:space="preserve">2 </w:t>
      </w:r>
      <w:r w:rsidRPr="00D2434B">
        <w:rPr>
          <w:rFonts w:ascii="Calibri" w:hAnsi="Calibri" w:cs="Arial"/>
          <w:sz w:val="22"/>
          <w:szCs w:val="22"/>
        </w:rPr>
        <w:t xml:space="preserve">jaar. </w:t>
      </w:r>
      <w:r w:rsidR="00C851F7" w:rsidRPr="00C851F7">
        <w:rPr>
          <w:rFonts w:ascii="Calibri" w:hAnsi="Calibri" w:cs="Arial"/>
          <w:sz w:val="22"/>
          <w:szCs w:val="22"/>
        </w:rPr>
        <w:t>Partijen stellen elkaar uiterlijk 6 maanden voor het verstrijken van</w:t>
      </w:r>
      <w:r w:rsidR="00C851F7">
        <w:rPr>
          <w:rFonts w:ascii="Calibri" w:hAnsi="Calibri" w:cs="Arial"/>
          <w:sz w:val="22"/>
          <w:szCs w:val="22"/>
        </w:rPr>
        <w:t xml:space="preserve"> </w:t>
      </w:r>
      <w:r w:rsidR="00C851F7" w:rsidRPr="00C851F7">
        <w:rPr>
          <w:rFonts w:ascii="Calibri" w:hAnsi="Calibri" w:cs="Arial"/>
          <w:sz w:val="22"/>
          <w:szCs w:val="22"/>
        </w:rPr>
        <w:t>de initiële / dan geldende looptijd van de Overeenkomst schriftelijk in kennis indien geen gebruik wordt gemaakt van de</w:t>
      </w:r>
      <w:r w:rsidR="00C072A1">
        <w:rPr>
          <w:rFonts w:ascii="Calibri" w:hAnsi="Calibri" w:cs="Arial"/>
          <w:sz w:val="22"/>
          <w:szCs w:val="22"/>
        </w:rPr>
        <w:t xml:space="preserve"> </w:t>
      </w:r>
      <w:r w:rsidR="00C851F7" w:rsidRPr="00C072A1">
        <w:rPr>
          <w:rFonts w:ascii="Calibri" w:hAnsi="Calibri" w:cs="Arial"/>
          <w:sz w:val="22"/>
          <w:szCs w:val="22"/>
        </w:rPr>
        <w:t>verlengingsoptie. Indien de verlengingsoptie niet wordt uitgeoefend eindigt de Overeenkomst van rechtswege na het verstrijken van</w:t>
      </w:r>
      <w:r w:rsidR="00C072A1">
        <w:rPr>
          <w:rFonts w:ascii="Calibri" w:hAnsi="Calibri" w:cs="Arial"/>
          <w:sz w:val="22"/>
          <w:szCs w:val="22"/>
        </w:rPr>
        <w:t xml:space="preserve"> </w:t>
      </w:r>
      <w:r w:rsidR="00C851F7" w:rsidRPr="00C072A1">
        <w:rPr>
          <w:rFonts w:ascii="Calibri" w:hAnsi="Calibri" w:cs="Arial"/>
          <w:sz w:val="22"/>
          <w:szCs w:val="22"/>
        </w:rPr>
        <w:t>de initiële looptijd / op dat moment geldende termijn.</w:t>
      </w:r>
    </w:p>
    <w:p w14:paraId="45126B1B" w14:textId="77AC8FC0" w:rsidR="002A1D7D" w:rsidRDefault="00F12A39" w:rsidP="00C664AA">
      <w:pPr>
        <w:pStyle w:val="Lijstalinea"/>
        <w:numPr>
          <w:ilvl w:val="0"/>
          <w:numId w:val="57"/>
        </w:numPr>
        <w:spacing w:line="360" w:lineRule="auto"/>
        <w:rPr>
          <w:rFonts w:ascii="Calibri" w:hAnsi="Calibri" w:cs="Arial"/>
          <w:sz w:val="22"/>
          <w:szCs w:val="22"/>
        </w:rPr>
      </w:pPr>
      <w:r w:rsidRPr="00D2434B">
        <w:rPr>
          <w:rFonts w:ascii="Calibri" w:hAnsi="Calibri" w:cs="Arial"/>
          <w:sz w:val="22"/>
          <w:szCs w:val="22"/>
        </w:rPr>
        <w:t>De looptijd van de Hosting-diensten is gelijk aan de looptijd van de Overeenkomst.</w:t>
      </w:r>
    </w:p>
    <w:p w14:paraId="3213AB9E" w14:textId="77777777" w:rsidR="00C664AA" w:rsidRPr="00C664AA" w:rsidRDefault="00C664AA" w:rsidP="00C664AA">
      <w:pPr>
        <w:pStyle w:val="Lijstalinea"/>
        <w:spacing w:line="360" w:lineRule="auto"/>
        <w:ind w:left="357"/>
        <w:rPr>
          <w:rFonts w:ascii="Calibri" w:hAnsi="Calibri" w:cs="Arial"/>
          <w:sz w:val="22"/>
          <w:szCs w:val="22"/>
        </w:rPr>
      </w:pPr>
    </w:p>
    <w:p w14:paraId="0E4BFCD7" w14:textId="77777777" w:rsidR="00FF515D" w:rsidRPr="00D972E0" w:rsidRDefault="00FF515D" w:rsidP="009E3764">
      <w:pPr>
        <w:pStyle w:val="Plattetekstinspringen"/>
        <w:tabs>
          <w:tab w:val="left" w:pos="1440"/>
        </w:tabs>
        <w:spacing w:line="360" w:lineRule="auto"/>
        <w:ind w:left="1418" w:hanging="1418"/>
        <w:rPr>
          <w:rFonts w:ascii="Calibri" w:hAnsi="Calibri"/>
          <w:sz w:val="22"/>
          <w:szCs w:val="22"/>
        </w:rPr>
      </w:pPr>
      <w:r w:rsidRPr="00D972E0">
        <w:rPr>
          <w:rFonts w:ascii="Calibri" w:hAnsi="Calibri"/>
          <w:sz w:val="22"/>
          <w:szCs w:val="22"/>
        </w:rPr>
        <w:t xml:space="preserve">Artikel </w:t>
      </w:r>
      <w:r w:rsidR="00CF581B">
        <w:rPr>
          <w:rFonts w:ascii="Calibri" w:hAnsi="Calibri"/>
          <w:sz w:val="22"/>
          <w:szCs w:val="22"/>
        </w:rPr>
        <w:t>3</w:t>
      </w:r>
      <w:r w:rsidR="00147DA0" w:rsidRPr="00D972E0">
        <w:rPr>
          <w:rFonts w:ascii="Calibri" w:hAnsi="Calibri"/>
          <w:sz w:val="22"/>
          <w:szCs w:val="22"/>
        </w:rPr>
        <w:tab/>
      </w:r>
      <w:r w:rsidR="00CF581B">
        <w:rPr>
          <w:rFonts w:ascii="Calibri" w:hAnsi="Calibri"/>
          <w:sz w:val="22"/>
          <w:szCs w:val="22"/>
        </w:rPr>
        <w:t>Gemeentelijke Inkoopvoorwaarden bij IT</w:t>
      </w:r>
    </w:p>
    <w:p w14:paraId="142F8E23" w14:textId="06899E6D" w:rsidR="005255AE" w:rsidRPr="004057D3" w:rsidRDefault="009D2548" w:rsidP="004057D3">
      <w:pPr>
        <w:pStyle w:val="Lijstalinea"/>
        <w:numPr>
          <w:ilvl w:val="0"/>
          <w:numId w:val="46"/>
        </w:numPr>
        <w:spacing w:line="360" w:lineRule="auto"/>
        <w:jc w:val="both"/>
        <w:rPr>
          <w:rFonts w:ascii="Calibri" w:hAnsi="Calibri" w:cs="Arial"/>
          <w:sz w:val="22"/>
          <w:szCs w:val="22"/>
        </w:rPr>
      </w:pPr>
      <w:r w:rsidRPr="004057D3">
        <w:rPr>
          <w:rFonts w:ascii="Calibri" w:hAnsi="Calibri" w:cs="Arial"/>
          <w:sz w:val="22"/>
          <w:szCs w:val="22"/>
        </w:rPr>
        <w:lastRenderedPageBreak/>
        <w:t xml:space="preserve">Op deze </w:t>
      </w:r>
      <w:r w:rsidR="00E94066">
        <w:rPr>
          <w:rFonts w:ascii="Calibri" w:hAnsi="Calibri" w:cs="Arial"/>
          <w:sz w:val="22"/>
          <w:szCs w:val="22"/>
        </w:rPr>
        <w:t>O</w:t>
      </w:r>
      <w:r w:rsidRPr="004057D3">
        <w:rPr>
          <w:rFonts w:ascii="Calibri" w:hAnsi="Calibri" w:cs="Arial"/>
          <w:sz w:val="22"/>
          <w:szCs w:val="22"/>
        </w:rPr>
        <w:t xml:space="preserve">vereenkomst zijn de </w:t>
      </w:r>
      <w:r w:rsidR="00E22948" w:rsidRPr="004057D3">
        <w:rPr>
          <w:rFonts w:ascii="Calibri" w:hAnsi="Calibri" w:cs="Arial"/>
          <w:sz w:val="22"/>
          <w:szCs w:val="22"/>
        </w:rPr>
        <w:t>“</w:t>
      </w:r>
      <w:r w:rsidR="008C1CA8" w:rsidRPr="004057D3">
        <w:rPr>
          <w:rFonts w:ascii="Calibri" w:hAnsi="Calibri" w:cs="Arial"/>
          <w:sz w:val="22"/>
          <w:szCs w:val="22"/>
        </w:rPr>
        <w:t>Gemeentelijke Inkoopvoorwaarden bij IT</w:t>
      </w:r>
      <w:r w:rsidR="00E22948" w:rsidRPr="004057D3">
        <w:rPr>
          <w:rFonts w:ascii="Calibri" w:hAnsi="Calibri" w:cs="Arial"/>
          <w:sz w:val="22"/>
          <w:szCs w:val="22"/>
        </w:rPr>
        <w:t xml:space="preserve">” </w:t>
      </w:r>
      <w:r w:rsidR="00ED1BB7">
        <w:rPr>
          <w:rFonts w:ascii="Calibri" w:hAnsi="Calibri" w:cs="Arial"/>
          <w:sz w:val="22"/>
          <w:szCs w:val="22"/>
        </w:rPr>
        <w:t>van de O</w:t>
      </w:r>
      <w:r w:rsidR="004E3417" w:rsidRPr="004057D3">
        <w:rPr>
          <w:rFonts w:ascii="Calibri" w:hAnsi="Calibri" w:cs="Arial"/>
          <w:sz w:val="22"/>
          <w:szCs w:val="22"/>
        </w:rPr>
        <w:t>pdrachtgever</w:t>
      </w:r>
      <w:r w:rsidRPr="004057D3">
        <w:rPr>
          <w:rFonts w:ascii="Calibri" w:hAnsi="Calibri" w:cs="Arial"/>
          <w:sz w:val="22"/>
          <w:szCs w:val="22"/>
        </w:rPr>
        <w:t xml:space="preserve"> van toepassing</w:t>
      </w:r>
      <w:r w:rsidR="00911555" w:rsidRPr="004057D3">
        <w:rPr>
          <w:rFonts w:ascii="Calibri" w:hAnsi="Calibri" w:cs="Arial"/>
          <w:sz w:val="22"/>
          <w:szCs w:val="22"/>
        </w:rPr>
        <w:t xml:space="preserve"> (later: </w:t>
      </w:r>
      <w:r w:rsidR="00CF581B">
        <w:rPr>
          <w:rFonts w:ascii="Calibri" w:hAnsi="Calibri" w:cs="Arial"/>
          <w:sz w:val="22"/>
          <w:szCs w:val="22"/>
        </w:rPr>
        <w:t>GIBIT</w:t>
      </w:r>
      <w:r w:rsidR="00911555" w:rsidRPr="004057D3">
        <w:rPr>
          <w:rFonts w:ascii="Calibri" w:hAnsi="Calibri" w:cs="Arial"/>
          <w:sz w:val="22"/>
          <w:szCs w:val="22"/>
        </w:rPr>
        <w:t>)</w:t>
      </w:r>
      <w:r w:rsidR="00FB6E1E">
        <w:rPr>
          <w:rFonts w:ascii="Calibri" w:hAnsi="Calibri" w:cs="Arial"/>
          <w:sz w:val="22"/>
          <w:szCs w:val="22"/>
        </w:rPr>
        <w:t>, inclusief de Gemeentelijke</w:t>
      </w:r>
      <w:r w:rsidR="0008227F">
        <w:rPr>
          <w:rFonts w:ascii="Calibri" w:hAnsi="Calibri" w:cs="Arial"/>
          <w:sz w:val="22"/>
          <w:szCs w:val="22"/>
        </w:rPr>
        <w:t xml:space="preserve"> </w:t>
      </w:r>
      <w:r w:rsidR="00FB6E1E">
        <w:rPr>
          <w:rFonts w:ascii="Calibri" w:hAnsi="Calibri" w:cs="Arial"/>
          <w:sz w:val="22"/>
          <w:szCs w:val="22"/>
        </w:rPr>
        <w:t>ICT-kwaliteitsnormen</w:t>
      </w:r>
      <w:r w:rsidRPr="004057D3">
        <w:rPr>
          <w:rFonts w:ascii="Calibri" w:hAnsi="Calibri" w:cs="Arial"/>
          <w:sz w:val="22"/>
          <w:szCs w:val="22"/>
        </w:rPr>
        <w:t xml:space="preserve">. </w:t>
      </w:r>
    </w:p>
    <w:p w14:paraId="7F6C99DF" w14:textId="77777777" w:rsidR="0078222F" w:rsidRDefault="0078222F" w:rsidP="004057D3">
      <w:pPr>
        <w:pStyle w:val="Lijstalinea"/>
        <w:numPr>
          <w:ilvl w:val="0"/>
          <w:numId w:val="46"/>
        </w:numPr>
        <w:spacing w:line="360" w:lineRule="auto"/>
        <w:jc w:val="both"/>
        <w:rPr>
          <w:rFonts w:ascii="Calibri" w:hAnsi="Calibri" w:cs="Arial"/>
          <w:sz w:val="22"/>
          <w:szCs w:val="22"/>
        </w:rPr>
      </w:pPr>
      <w:r w:rsidRPr="004057D3">
        <w:rPr>
          <w:rFonts w:ascii="Calibri" w:hAnsi="Calibri" w:cs="Arial"/>
          <w:sz w:val="22"/>
          <w:szCs w:val="22"/>
        </w:rPr>
        <w:t xml:space="preserve">De algemene (verkoop-)voorwaarden van de </w:t>
      </w:r>
      <w:r w:rsidR="00ED1BB7">
        <w:rPr>
          <w:rFonts w:ascii="Calibri" w:hAnsi="Calibri" w:cs="Arial"/>
          <w:sz w:val="22"/>
          <w:szCs w:val="22"/>
        </w:rPr>
        <w:t>L</w:t>
      </w:r>
      <w:r w:rsidR="004E3417" w:rsidRPr="004057D3">
        <w:rPr>
          <w:rFonts w:ascii="Calibri" w:hAnsi="Calibri" w:cs="Arial"/>
          <w:sz w:val="22"/>
          <w:szCs w:val="22"/>
        </w:rPr>
        <w:t>everancier</w:t>
      </w:r>
      <w:r w:rsidRPr="004057D3">
        <w:rPr>
          <w:rFonts w:ascii="Calibri" w:hAnsi="Calibri" w:cs="Arial"/>
          <w:sz w:val="22"/>
          <w:szCs w:val="22"/>
        </w:rPr>
        <w:t xml:space="preserve"> zijn door partijen uitdrukkelijk niet van toepassing verklaard op onderhavige </w:t>
      </w:r>
      <w:r w:rsidR="00E94066">
        <w:rPr>
          <w:rFonts w:ascii="Calibri" w:hAnsi="Calibri" w:cs="Arial"/>
          <w:sz w:val="22"/>
          <w:szCs w:val="22"/>
        </w:rPr>
        <w:t>O</w:t>
      </w:r>
      <w:r w:rsidRPr="004057D3">
        <w:rPr>
          <w:rFonts w:ascii="Calibri" w:hAnsi="Calibri" w:cs="Arial"/>
          <w:sz w:val="22"/>
          <w:szCs w:val="22"/>
        </w:rPr>
        <w:t>vereenkomst.</w:t>
      </w:r>
    </w:p>
    <w:p w14:paraId="0457F2F5" w14:textId="77777777" w:rsidR="00463F01" w:rsidRDefault="00463F01" w:rsidP="00E831C7">
      <w:pPr>
        <w:pStyle w:val="Plattetekstinspringen"/>
        <w:tabs>
          <w:tab w:val="left" w:pos="1440"/>
        </w:tabs>
        <w:spacing w:line="360" w:lineRule="auto"/>
        <w:ind w:left="1080" w:hanging="1080"/>
        <w:rPr>
          <w:rFonts w:ascii="Calibri" w:hAnsi="Calibri"/>
          <w:sz w:val="22"/>
          <w:szCs w:val="22"/>
        </w:rPr>
      </w:pPr>
    </w:p>
    <w:p w14:paraId="3D1046B1" w14:textId="77777777" w:rsidR="00FF515D" w:rsidRPr="00D972E0" w:rsidRDefault="00FF515D" w:rsidP="009E3764">
      <w:pPr>
        <w:pStyle w:val="Plattetekstinspringen"/>
        <w:tabs>
          <w:tab w:val="left" w:pos="1440"/>
        </w:tabs>
        <w:spacing w:line="360" w:lineRule="auto"/>
        <w:ind w:left="1418" w:hanging="1418"/>
        <w:rPr>
          <w:rFonts w:ascii="Calibri" w:hAnsi="Calibri"/>
          <w:sz w:val="22"/>
          <w:szCs w:val="22"/>
        </w:rPr>
      </w:pPr>
      <w:r w:rsidRPr="00D972E0">
        <w:rPr>
          <w:rFonts w:ascii="Calibri" w:hAnsi="Calibri"/>
          <w:sz w:val="22"/>
          <w:szCs w:val="22"/>
        </w:rPr>
        <w:t xml:space="preserve">Artikel </w:t>
      </w:r>
      <w:r w:rsidR="00ED1BB7">
        <w:rPr>
          <w:rFonts w:ascii="Calibri" w:hAnsi="Calibri"/>
          <w:sz w:val="22"/>
          <w:szCs w:val="22"/>
        </w:rPr>
        <w:t>4</w:t>
      </w:r>
      <w:r w:rsidR="00147DA0" w:rsidRPr="00D972E0">
        <w:rPr>
          <w:rFonts w:ascii="Calibri" w:hAnsi="Calibri"/>
          <w:sz w:val="22"/>
          <w:szCs w:val="22"/>
        </w:rPr>
        <w:tab/>
      </w:r>
      <w:r w:rsidR="00626318" w:rsidRPr="00D972E0">
        <w:rPr>
          <w:rFonts w:ascii="Calibri" w:hAnsi="Calibri"/>
          <w:sz w:val="22"/>
          <w:szCs w:val="22"/>
        </w:rPr>
        <w:t>Prijzen</w:t>
      </w:r>
    </w:p>
    <w:p w14:paraId="3474DC27" w14:textId="22422F5E" w:rsidR="00F958EB" w:rsidRDefault="00F87B81" w:rsidP="00E831C7">
      <w:pPr>
        <w:numPr>
          <w:ilvl w:val="3"/>
          <w:numId w:val="9"/>
        </w:numPr>
        <w:spacing w:line="360" w:lineRule="auto"/>
        <w:rPr>
          <w:rFonts w:ascii="Calibri" w:hAnsi="Calibri" w:cs="Arial"/>
          <w:sz w:val="22"/>
          <w:szCs w:val="22"/>
        </w:rPr>
      </w:pPr>
      <w:r w:rsidRPr="00D972E0">
        <w:rPr>
          <w:rFonts w:ascii="Calibri" w:hAnsi="Calibri" w:cs="Arial"/>
          <w:sz w:val="22"/>
          <w:szCs w:val="22"/>
        </w:rPr>
        <w:t xml:space="preserve">De door </w:t>
      </w:r>
      <w:r w:rsidR="00630213">
        <w:rPr>
          <w:rFonts w:ascii="Calibri" w:hAnsi="Calibri" w:cs="Arial"/>
          <w:sz w:val="22"/>
          <w:szCs w:val="22"/>
        </w:rPr>
        <w:t>O</w:t>
      </w:r>
      <w:r w:rsidR="004E3417">
        <w:rPr>
          <w:rFonts w:ascii="Calibri" w:hAnsi="Calibri" w:cs="Arial"/>
          <w:sz w:val="22"/>
          <w:szCs w:val="22"/>
        </w:rPr>
        <w:t>pdrachtgever</w:t>
      </w:r>
      <w:r w:rsidRPr="00D972E0">
        <w:rPr>
          <w:rFonts w:ascii="Calibri" w:hAnsi="Calibri" w:cs="Arial"/>
          <w:sz w:val="22"/>
          <w:szCs w:val="22"/>
        </w:rPr>
        <w:t xml:space="preserve"> aan </w:t>
      </w:r>
      <w:r w:rsidR="00630213">
        <w:rPr>
          <w:rFonts w:ascii="Calibri" w:hAnsi="Calibri" w:cs="Arial"/>
          <w:sz w:val="22"/>
          <w:szCs w:val="22"/>
        </w:rPr>
        <w:t>L</w:t>
      </w:r>
      <w:r w:rsidR="004E3417">
        <w:rPr>
          <w:rFonts w:ascii="Calibri" w:hAnsi="Calibri" w:cs="Arial"/>
          <w:sz w:val="22"/>
          <w:szCs w:val="22"/>
        </w:rPr>
        <w:t>everancier</w:t>
      </w:r>
      <w:r w:rsidRPr="00D972E0">
        <w:rPr>
          <w:rFonts w:ascii="Calibri" w:hAnsi="Calibri" w:cs="Arial"/>
          <w:sz w:val="22"/>
          <w:szCs w:val="22"/>
        </w:rPr>
        <w:t xml:space="preserve"> verschuldigde </w:t>
      </w:r>
      <w:r w:rsidR="00F958EB">
        <w:rPr>
          <w:rFonts w:ascii="Calibri" w:hAnsi="Calibri" w:cs="Arial"/>
          <w:sz w:val="22"/>
          <w:szCs w:val="22"/>
        </w:rPr>
        <w:t>tarieven</w:t>
      </w:r>
      <w:r w:rsidR="00F958EB" w:rsidRPr="00D972E0">
        <w:rPr>
          <w:rFonts w:ascii="Calibri" w:hAnsi="Calibri" w:cs="Arial"/>
          <w:sz w:val="22"/>
          <w:szCs w:val="22"/>
        </w:rPr>
        <w:t xml:space="preserve"> </w:t>
      </w:r>
      <w:r w:rsidRPr="00D972E0">
        <w:rPr>
          <w:rFonts w:ascii="Calibri" w:hAnsi="Calibri" w:cs="Arial"/>
          <w:sz w:val="22"/>
          <w:szCs w:val="22"/>
        </w:rPr>
        <w:t>bedra</w:t>
      </w:r>
      <w:r w:rsidR="00F958EB">
        <w:rPr>
          <w:rFonts w:ascii="Calibri" w:hAnsi="Calibri" w:cs="Arial"/>
          <w:sz w:val="22"/>
          <w:szCs w:val="22"/>
        </w:rPr>
        <w:t>gen:</w:t>
      </w:r>
    </w:p>
    <w:p w14:paraId="7CFF921F" w14:textId="3F428C55" w:rsidR="00D8029E" w:rsidRDefault="00214B89" w:rsidP="00627347">
      <w:pPr>
        <w:spacing w:line="360" w:lineRule="auto"/>
        <w:ind w:left="357"/>
        <w:rPr>
          <w:rFonts w:ascii="Calibri" w:hAnsi="Calibri" w:cs="Arial"/>
          <w:sz w:val="22"/>
          <w:szCs w:val="22"/>
        </w:rPr>
      </w:pPr>
      <w:r>
        <w:rPr>
          <w:rFonts w:ascii="Calibri" w:hAnsi="Calibri" w:cs="Arial"/>
          <w:sz w:val="22"/>
          <w:szCs w:val="22"/>
        </w:rPr>
        <w:t>Implementatiekosten (eenmalig)</w:t>
      </w:r>
      <w:r w:rsidR="00CF4046">
        <w:rPr>
          <w:rFonts w:ascii="Calibri" w:hAnsi="Calibri" w:cs="Arial"/>
          <w:sz w:val="22"/>
          <w:szCs w:val="22"/>
        </w:rPr>
        <w:tab/>
      </w:r>
      <w:r w:rsidR="00CF4046">
        <w:rPr>
          <w:rFonts w:ascii="Calibri" w:hAnsi="Calibri" w:cs="Arial"/>
          <w:sz w:val="22"/>
          <w:szCs w:val="22"/>
        </w:rPr>
        <w:tab/>
      </w:r>
      <w:r w:rsidR="00CF4046">
        <w:rPr>
          <w:rFonts w:ascii="Calibri" w:hAnsi="Calibri" w:cs="Arial"/>
          <w:sz w:val="22"/>
          <w:szCs w:val="22"/>
        </w:rPr>
        <w:tab/>
      </w:r>
      <w:r w:rsidR="00CF4046">
        <w:rPr>
          <w:rFonts w:ascii="Calibri" w:hAnsi="Calibri" w:cs="Arial"/>
          <w:sz w:val="22"/>
          <w:szCs w:val="22"/>
        </w:rPr>
        <w:tab/>
        <w:t>………Euro</w:t>
      </w:r>
    </w:p>
    <w:p w14:paraId="770E7689" w14:textId="4C3086E1" w:rsidR="00CF4046" w:rsidRDefault="00CF4046" w:rsidP="00627347">
      <w:pPr>
        <w:spacing w:line="360" w:lineRule="auto"/>
        <w:ind w:left="357"/>
        <w:rPr>
          <w:rFonts w:ascii="Calibri" w:hAnsi="Calibri" w:cs="Arial"/>
          <w:sz w:val="22"/>
          <w:szCs w:val="22"/>
        </w:rPr>
      </w:pPr>
      <w:r>
        <w:rPr>
          <w:rFonts w:ascii="Calibri" w:hAnsi="Calibri" w:cs="Arial"/>
          <w:sz w:val="22"/>
          <w:szCs w:val="22"/>
        </w:rPr>
        <w:t>Jaarlijkse kosten</w:t>
      </w:r>
      <w:r>
        <w:rPr>
          <w:rFonts w:ascii="Calibri" w:hAnsi="Calibri" w:cs="Arial"/>
          <w:sz w:val="22"/>
          <w:szCs w:val="22"/>
        </w:rPr>
        <w:tab/>
      </w:r>
      <w:r>
        <w:rPr>
          <w:rFonts w:ascii="Calibri" w:hAnsi="Calibri" w:cs="Arial"/>
          <w:sz w:val="22"/>
          <w:szCs w:val="22"/>
        </w:rPr>
        <w:tab/>
      </w:r>
      <w:r>
        <w:rPr>
          <w:rFonts w:ascii="Calibri" w:hAnsi="Calibri" w:cs="Arial"/>
          <w:sz w:val="22"/>
          <w:szCs w:val="22"/>
        </w:rPr>
        <w:tab/>
      </w:r>
      <w:r>
        <w:rPr>
          <w:rFonts w:ascii="Calibri" w:hAnsi="Calibri" w:cs="Arial"/>
          <w:sz w:val="22"/>
          <w:szCs w:val="22"/>
        </w:rPr>
        <w:tab/>
      </w:r>
      <w:r>
        <w:rPr>
          <w:rFonts w:ascii="Calibri" w:hAnsi="Calibri" w:cs="Arial"/>
          <w:sz w:val="22"/>
          <w:szCs w:val="22"/>
        </w:rPr>
        <w:tab/>
      </w:r>
      <w:r>
        <w:rPr>
          <w:rFonts w:ascii="Calibri" w:hAnsi="Calibri" w:cs="Arial"/>
          <w:sz w:val="22"/>
          <w:szCs w:val="22"/>
        </w:rPr>
        <w:tab/>
        <w:t>………Euro</w:t>
      </w:r>
    </w:p>
    <w:p w14:paraId="1DEBF83A" w14:textId="2EBBD09B" w:rsidR="00291DF1" w:rsidRPr="00D972E0" w:rsidRDefault="00FF515D" w:rsidP="00627347">
      <w:pPr>
        <w:spacing w:line="360" w:lineRule="auto"/>
        <w:ind w:left="357"/>
        <w:rPr>
          <w:rFonts w:ascii="Calibri" w:hAnsi="Calibri" w:cs="Arial"/>
          <w:sz w:val="22"/>
          <w:szCs w:val="22"/>
        </w:rPr>
      </w:pPr>
      <w:r w:rsidRPr="00D972E0">
        <w:rPr>
          <w:rFonts w:ascii="Calibri" w:hAnsi="Calibri" w:cs="Arial"/>
          <w:sz w:val="22"/>
          <w:szCs w:val="22"/>
        </w:rPr>
        <w:t xml:space="preserve">Een en ander zoals volgt uit de </w:t>
      </w:r>
      <w:r w:rsidR="005255AE" w:rsidRPr="00D972E0">
        <w:rPr>
          <w:rFonts w:ascii="Calibri" w:hAnsi="Calibri" w:cs="Arial"/>
          <w:sz w:val="22"/>
          <w:szCs w:val="22"/>
        </w:rPr>
        <w:t>inschrijving</w:t>
      </w:r>
      <w:r w:rsidR="006C5CF6">
        <w:rPr>
          <w:rFonts w:ascii="Calibri" w:hAnsi="Calibri" w:cs="Arial"/>
          <w:sz w:val="22"/>
          <w:szCs w:val="22"/>
        </w:rPr>
        <w:t>,</w:t>
      </w:r>
      <w:r w:rsidR="00FA252F">
        <w:rPr>
          <w:rFonts w:ascii="Calibri" w:hAnsi="Calibri" w:cs="Arial"/>
          <w:sz w:val="22"/>
          <w:szCs w:val="22"/>
        </w:rPr>
        <w:t xml:space="preserve"> </w:t>
      </w:r>
      <w:r w:rsidR="00CF2370">
        <w:rPr>
          <w:rFonts w:ascii="Calibri" w:hAnsi="Calibri" w:cs="Arial"/>
          <w:sz w:val="22"/>
          <w:szCs w:val="22"/>
        </w:rPr>
        <w:t xml:space="preserve">behorende bij </w:t>
      </w:r>
      <w:r w:rsidR="00F87B81" w:rsidRPr="00D972E0">
        <w:rPr>
          <w:rFonts w:ascii="Calibri" w:hAnsi="Calibri" w:cs="Arial"/>
          <w:sz w:val="22"/>
          <w:szCs w:val="22"/>
        </w:rPr>
        <w:t xml:space="preserve">deze </w:t>
      </w:r>
      <w:r w:rsidR="00D56D56">
        <w:rPr>
          <w:rFonts w:ascii="Calibri" w:hAnsi="Calibri" w:cs="Arial"/>
          <w:sz w:val="22"/>
          <w:szCs w:val="22"/>
        </w:rPr>
        <w:t>O</w:t>
      </w:r>
      <w:r w:rsidR="00CF2370">
        <w:rPr>
          <w:rFonts w:ascii="Calibri" w:hAnsi="Calibri" w:cs="Arial"/>
          <w:sz w:val="22"/>
          <w:szCs w:val="22"/>
        </w:rPr>
        <w:t>vereenkomst.</w:t>
      </w:r>
      <w:r w:rsidRPr="00D972E0">
        <w:rPr>
          <w:rFonts w:ascii="Calibri" w:hAnsi="Calibri" w:cs="Arial"/>
          <w:sz w:val="22"/>
          <w:szCs w:val="22"/>
        </w:rPr>
        <w:t xml:space="preserve"> </w:t>
      </w:r>
    </w:p>
    <w:p w14:paraId="009E7F19" w14:textId="3558F599" w:rsidR="006C55F9" w:rsidRPr="006C55F9" w:rsidRDefault="00351C8B" w:rsidP="00627347">
      <w:pPr>
        <w:numPr>
          <w:ilvl w:val="3"/>
          <w:numId w:val="9"/>
        </w:numPr>
        <w:spacing w:line="360" w:lineRule="auto"/>
        <w:rPr>
          <w:rFonts w:ascii="Calibri" w:hAnsi="Calibri" w:cs="Arial"/>
          <w:sz w:val="22"/>
          <w:szCs w:val="22"/>
        </w:rPr>
      </w:pPr>
      <w:r w:rsidRPr="00D972E0">
        <w:rPr>
          <w:rFonts w:ascii="Calibri" w:hAnsi="Calibri" w:cs="Arial"/>
          <w:sz w:val="22"/>
          <w:szCs w:val="22"/>
        </w:rPr>
        <w:t xml:space="preserve">De in </w:t>
      </w:r>
      <w:r w:rsidR="00E90295">
        <w:rPr>
          <w:rFonts w:ascii="Calibri" w:hAnsi="Calibri" w:cs="Arial"/>
          <w:sz w:val="22"/>
          <w:szCs w:val="22"/>
        </w:rPr>
        <w:t>lid 1 van dit artikel genoemde V</w:t>
      </w:r>
      <w:r w:rsidRPr="00D972E0">
        <w:rPr>
          <w:rFonts w:ascii="Calibri" w:hAnsi="Calibri" w:cs="Arial"/>
          <w:sz w:val="22"/>
          <w:szCs w:val="22"/>
        </w:rPr>
        <w:t xml:space="preserve">ergoeding is vast tot en met </w:t>
      </w:r>
      <w:r w:rsidR="00D91562">
        <w:rPr>
          <w:rFonts w:ascii="Calibri" w:hAnsi="Calibri" w:cs="Arial"/>
          <w:sz w:val="22"/>
          <w:szCs w:val="22"/>
        </w:rPr>
        <w:t xml:space="preserve">1 januari </w:t>
      </w:r>
      <w:r w:rsidR="0008227F">
        <w:rPr>
          <w:rFonts w:ascii="Calibri" w:hAnsi="Calibri" w:cs="Arial"/>
          <w:sz w:val="22"/>
          <w:szCs w:val="22"/>
        </w:rPr>
        <w:t>202</w:t>
      </w:r>
      <w:r w:rsidR="00D91562">
        <w:rPr>
          <w:rFonts w:ascii="Calibri" w:hAnsi="Calibri" w:cs="Arial"/>
          <w:sz w:val="22"/>
          <w:szCs w:val="22"/>
        </w:rPr>
        <w:t>3.</w:t>
      </w:r>
      <w:r w:rsidRPr="00D972E0">
        <w:rPr>
          <w:rFonts w:ascii="Calibri" w:hAnsi="Calibri" w:cs="Arial"/>
          <w:sz w:val="22"/>
          <w:szCs w:val="22"/>
        </w:rPr>
        <w:t xml:space="preserve"> Na deze datum heeft de </w:t>
      </w:r>
      <w:r w:rsidR="00F828F1">
        <w:rPr>
          <w:rFonts w:ascii="Calibri" w:hAnsi="Calibri" w:cs="Arial"/>
          <w:sz w:val="22"/>
          <w:szCs w:val="22"/>
        </w:rPr>
        <w:t>L</w:t>
      </w:r>
      <w:r>
        <w:rPr>
          <w:rFonts w:ascii="Calibri" w:hAnsi="Calibri" w:cs="Arial"/>
          <w:sz w:val="22"/>
          <w:szCs w:val="22"/>
        </w:rPr>
        <w:t>everancier</w:t>
      </w:r>
      <w:r w:rsidRPr="00D972E0">
        <w:rPr>
          <w:rFonts w:ascii="Calibri" w:hAnsi="Calibri" w:cs="Arial"/>
          <w:sz w:val="22"/>
          <w:szCs w:val="22"/>
        </w:rPr>
        <w:t xml:space="preserve"> het recht </w:t>
      </w:r>
      <w:r w:rsidRPr="00627347">
        <w:rPr>
          <w:rFonts w:ascii="Calibri" w:hAnsi="Calibri" w:cs="Arial"/>
          <w:sz w:val="22"/>
          <w:szCs w:val="22"/>
        </w:rPr>
        <w:t xml:space="preserve">de tarieven jaarlijks per </w:t>
      </w:r>
      <w:r w:rsidR="0008227F">
        <w:rPr>
          <w:rFonts w:ascii="Calibri" w:hAnsi="Calibri" w:cs="Arial"/>
          <w:sz w:val="22"/>
          <w:szCs w:val="22"/>
        </w:rPr>
        <w:t xml:space="preserve">januari </w:t>
      </w:r>
      <w:r w:rsidRPr="00627347">
        <w:rPr>
          <w:rFonts w:ascii="Calibri" w:hAnsi="Calibri" w:cs="Arial"/>
          <w:sz w:val="22"/>
          <w:szCs w:val="22"/>
        </w:rPr>
        <w:t xml:space="preserve">en voor het eerst met ingang van </w:t>
      </w:r>
      <w:r w:rsidR="0008227F">
        <w:rPr>
          <w:rFonts w:ascii="Calibri" w:hAnsi="Calibri" w:cs="Arial"/>
          <w:sz w:val="22"/>
          <w:szCs w:val="22"/>
        </w:rPr>
        <w:t>1 januari 202</w:t>
      </w:r>
      <w:r w:rsidR="00D91562">
        <w:rPr>
          <w:rFonts w:ascii="Calibri" w:hAnsi="Calibri" w:cs="Arial"/>
          <w:sz w:val="22"/>
          <w:szCs w:val="22"/>
        </w:rPr>
        <w:t>3</w:t>
      </w:r>
      <w:r w:rsidRPr="00627347">
        <w:rPr>
          <w:rFonts w:ascii="Calibri" w:hAnsi="Calibri" w:cs="Arial"/>
          <w:sz w:val="22"/>
          <w:szCs w:val="22"/>
        </w:rPr>
        <w:t xml:space="preserve"> aan te passen met</w:t>
      </w:r>
      <w:r w:rsidR="00166D0A">
        <w:rPr>
          <w:rFonts w:ascii="Calibri" w:hAnsi="Calibri" w:cs="Arial"/>
          <w:sz w:val="22"/>
          <w:szCs w:val="22"/>
        </w:rPr>
        <w:t xml:space="preserve"> </w:t>
      </w:r>
      <w:r w:rsidR="006C55F9" w:rsidRPr="006C55F9">
        <w:rPr>
          <w:rFonts w:ascii="Calibri" w:hAnsi="Calibri" w:cs="Arial"/>
          <w:sz w:val="22"/>
          <w:szCs w:val="22"/>
        </w:rPr>
        <w:t>maximaal de (eventuele) wijziging van het laatst gepubliceerde prijsindexcijfer voor ‘Computerprogrammering, advisering en aanverwante diensten’ (CPA: 62</w:t>
      </w:r>
      <w:r w:rsidR="00D91562">
        <w:rPr>
          <w:rFonts w:ascii="Calibri" w:hAnsi="Calibri" w:cs="Arial"/>
          <w:sz w:val="22"/>
          <w:szCs w:val="22"/>
        </w:rPr>
        <w:t>002</w:t>
      </w:r>
      <w:r w:rsidR="006C55F9" w:rsidRPr="006C55F9">
        <w:rPr>
          <w:rFonts w:ascii="Calibri" w:hAnsi="Calibri" w:cs="Arial"/>
          <w:sz w:val="22"/>
          <w:szCs w:val="22"/>
        </w:rPr>
        <w:t xml:space="preserve">) zoals opgenomen in de door </w:t>
      </w:r>
      <w:r>
        <w:rPr>
          <w:rFonts w:ascii="Calibri" w:hAnsi="Calibri" w:cs="Arial"/>
          <w:sz w:val="22"/>
          <w:szCs w:val="22"/>
        </w:rPr>
        <w:t xml:space="preserve">het </w:t>
      </w:r>
      <w:r w:rsidR="006C55F9" w:rsidRPr="006C55F9">
        <w:rPr>
          <w:rFonts w:ascii="Calibri" w:hAnsi="Calibri" w:cs="Arial"/>
          <w:sz w:val="22"/>
          <w:szCs w:val="22"/>
        </w:rPr>
        <w:t>CBS gepubliceerde tabel ‘</w:t>
      </w:r>
      <w:r w:rsidR="00630213" w:rsidRPr="00630213">
        <w:rPr>
          <w:rFonts w:ascii="Calibri" w:hAnsi="Calibri" w:cs="Arial"/>
          <w:sz w:val="22"/>
          <w:szCs w:val="22"/>
        </w:rPr>
        <w:t>Dienstenprijzen; commerciële dienstverlening en transport, index 2015=100</w:t>
      </w:r>
      <w:r w:rsidR="00630213" w:rsidRPr="00630213" w:rsidDel="00630213">
        <w:rPr>
          <w:rFonts w:ascii="Calibri" w:hAnsi="Calibri" w:cs="Arial"/>
          <w:sz w:val="22"/>
          <w:szCs w:val="22"/>
        </w:rPr>
        <w:t xml:space="preserve"> </w:t>
      </w:r>
      <w:r w:rsidR="006C55F9" w:rsidRPr="006C55F9">
        <w:rPr>
          <w:rFonts w:ascii="Calibri" w:hAnsi="Calibri" w:cs="Arial"/>
          <w:sz w:val="22"/>
          <w:szCs w:val="22"/>
        </w:rPr>
        <w:t xml:space="preserve">’, althans de opvolger daarvan. </w:t>
      </w:r>
    </w:p>
    <w:p w14:paraId="5B7E9422" w14:textId="44ED918E" w:rsidR="003663C4" w:rsidRDefault="003663C4" w:rsidP="00E831C7">
      <w:pPr>
        <w:numPr>
          <w:ilvl w:val="3"/>
          <w:numId w:val="9"/>
        </w:numPr>
        <w:spacing w:line="360" w:lineRule="auto"/>
        <w:jc w:val="both"/>
        <w:rPr>
          <w:rFonts w:ascii="Calibri" w:hAnsi="Calibri" w:cs="Arial"/>
          <w:sz w:val="22"/>
          <w:szCs w:val="22"/>
        </w:rPr>
      </w:pPr>
      <w:r w:rsidRPr="00D972E0">
        <w:rPr>
          <w:rFonts w:ascii="Calibri" w:hAnsi="Calibri" w:cs="Arial"/>
          <w:sz w:val="22"/>
          <w:szCs w:val="22"/>
        </w:rPr>
        <w:t xml:space="preserve">Prijsaanpassingen dienen uiterlijk op </w:t>
      </w:r>
      <w:r w:rsidR="00AA4269">
        <w:rPr>
          <w:rFonts w:ascii="Calibri" w:hAnsi="Calibri" w:cs="Arial"/>
          <w:sz w:val="22"/>
          <w:szCs w:val="22"/>
        </w:rPr>
        <w:t>1</w:t>
      </w:r>
      <w:r w:rsidR="00D91562">
        <w:rPr>
          <w:rFonts w:ascii="Calibri" w:hAnsi="Calibri" w:cs="Arial"/>
          <w:sz w:val="22"/>
          <w:szCs w:val="22"/>
        </w:rPr>
        <w:t xml:space="preserve"> </w:t>
      </w:r>
      <w:r w:rsidR="0008227F">
        <w:rPr>
          <w:rFonts w:ascii="Calibri" w:hAnsi="Calibri" w:cs="Arial"/>
          <w:sz w:val="22"/>
          <w:szCs w:val="22"/>
        </w:rPr>
        <w:t xml:space="preserve">november 2023 </w:t>
      </w:r>
      <w:r w:rsidRPr="00D972E0">
        <w:rPr>
          <w:rFonts w:ascii="Calibri" w:hAnsi="Calibri" w:cs="Arial"/>
          <w:sz w:val="22"/>
          <w:szCs w:val="22"/>
        </w:rPr>
        <w:t xml:space="preserve">aan </w:t>
      </w:r>
      <w:r w:rsidR="00630213">
        <w:rPr>
          <w:rFonts w:ascii="Calibri" w:hAnsi="Calibri" w:cs="Arial"/>
          <w:sz w:val="22"/>
          <w:szCs w:val="22"/>
        </w:rPr>
        <w:t>O</w:t>
      </w:r>
      <w:r w:rsidR="004E3417">
        <w:rPr>
          <w:rFonts w:ascii="Calibri" w:hAnsi="Calibri" w:cs="Arial"/>
          <w:sz w:val="22"/>
          <w:szCs w:val="22"/>
        </w:rPr>
        <w:t>pdrachtgever</w:t>
      </w:r>
      <w:r w:rsidRPr="00D972E0">
        <w:rPr>
          <w:rFonts w:ascii="Calibri" w:hAnsi="Calibri" w:cs="Arial"/>
          <w:sz w:val="22"/>
          <w:szCs w:val="22"/>
        </w:rPr>
        <w:t xml:space="preserve"> schriftelijk kenbaar gemaakt te worden, door middel van het overleggen van </w:t>
      </w:r>
      <w:r w:rsidR="00630213">
        <w:rPr>
          <w:rFonts w:ascii="Calibri" w:hAnsi="Calibri" w:cs="Arial"/>
          <w:sz w:val="22"/>
          <w:szCs w:val="22"/>
        </w:rPr>
        <w:t xml:space="preserve">aangepaste </w:t>
      </w:r>
      <w:r w:rsidR="00627347">
        <w:rPr>
          <w:rFonts w:ascii="Calibri" w:hAnsi="Calibri" w:cs="Arial"/>
          <w:sz w:val="22"/>
          <w:szCs w:val="22"/>
        </w:rPr>
        <w:t>tarieven, inclusief de onderbouwing hoe de aangepaste tarieven tot stand zijn gekomen</w:t>
      </w:r>
      <w:r w:rsidRPr="00D972E0">
        <w:rPr>
          <w:rFonts w:ascii="Calibri" w:hAnsi="Calibri" w:cs="Arial"/>
          <w:sz w:val="22"/>
          <w:szCs w:val="22"/>
        </w:rPr>
        <w:t>. Inhaalslagen op niet doorgevoerde indexeringen worden niet geaccepteerd.</w:t>
      </w:r>
    </w:p>
    <w:p w14:paraId="2205C315" w14:textId="77777777" w:rsidR="00737E98" w:rsidRPr="00D972E0" w:rsidRDefault="00737E98" w:rsidP="007F41EA">
      <w:pPr>
        <w:pStyle w:val="Plattetekstinspringen"/>
        <w:spacing w:line="360" w:lineRule="auto"/>
        <w:ind w:left="0" w:firstLine="0"/>
        <w:rPr>
          <w:rFonts w:ascii="Calibri" w:hAnsi="Calibri"/>
          <w:sz w:val="22"/>
          <w:szCs w:val="22"/>
        </w:rPr>
      </w:pPr>
    </w:p>
    <w:p w14:paraId="5219BCB1" w14:textId="77777777" w:rsidR="00FF515D" w:rsidRPr="00D972E0" w:rsidRDefault="00FF515D" w:rsidP="009E3764">
      <w:pPr>
        <w:pStyle w:val="Plattetekstinspringen"/>
        <w:tabs>
          <w:tab w:val="left" w:pos="1440"/>
        </w:tabs>
        <w:spacing w:line="360" w:lineRule="auto"/>
        <w:ind w:left="1418" w:hanging="1418"/>
        <w:rPr>
          <w:rFonts w:ascii="Calibri" w:hAnsi="Calibri"/>
          <w:sz w:val="22"/>
          <w:szCs w:val="22"/>
        </w:rPr>
      </w:pPr>
      <w:r w:rsidRPr="00D972E0">
        <w:rPr>
          <w:rFonts w:ascii="Calibri" w:hAnsi="Calibri"/>
          <w:sz w:val="22"/>
          <w:szCs w:val="22"/>
        </w:rPr>
        <w:t xml:space="preserve">Artikel </w:t>
      </w:r>
      <w:r w:rsidR="00ED1BB7">
        <w:rPr>
          <w:rFonts w:ascii="Calibri" w:hAnsi="Calibri"/>
          <w:sz w:val="22"/>
          <w:szCs w:val="22"/>
        </w:rPr>
        <w:t>5</w:t>
      </w:r>
      <w:r w:rsidR="00147DA0" w:rsidRPr="00D972E0">
        <w:rPr>
          <w:rFonts w:ascii="Calibri" w:hAnsi="Calibri"/>
          <w:sz w:val="22"/>
          <w:szCs w:val="22"/>
        </w:rPr>
        <w:tab/>
      </w:r>
      <w:r w:rsidR="00010791" w:rsidRPr="00D972E0">
        <w:rPr>
          <w:rFonts w:ascii="Calibri" w:hAnsi="Calibri"/>
          <w:sz w:val="22"/>
          <w:szCs w:val="22"/>
        </w:rPr>
        <w:t>Facturatie en betaling</w:t>
      </w:r>
    </w:p>
    <w:p w14:paraId="0EA0B21F" w14:textId="77777777" w:rsidR="00F01C44" w:rsidRDefault="00955ED4" w:rsidP="00955ED4">
      <w:pPr>
        <w:pStyle w:val="Lijstalinea"/>
        <w:numPr>
          <w:ilvl w:val="4"/>
          <w:numId w:val="10"/>
        </w:numPr>
        <w:spacing w:line="360" w:lineRule="auto"/>
        <w:rPr>
          <w:rFonts w:ascii="Calibri" w:hAnsi="Calibri" w:cs="Arial"/>
          <w:sz w:val="22"/>
          <w:szCs w:val="22"/>
        </w:rPr>
      </w:pPr>
      <w:r w:rsidRPr="00955ED4">
        <w:rPr>
          <w:rFonts w:ascii="Calibri" w:hAnsi="Calibri" w:cs="Arial"/>
          <w:sz w:val="22"/>
          <w:szCs w:val="22"/>
        </w:rPr>
        <w:t>Facturatie van de eenmalige kosten vindt plaats na start van de werkzaamheden,</w:t>
      </w:r>
      <w:r w:rsidR="00F01C44">
        <w:rPr>
          <w:rFonts w:ascii="Calibri" w:hAnsi="Calibri" w:cs="Arial"/>
          <w:sz w:val="22"/>
          <w:szCs w:val="22"/>
        </w:rPr>
        <w:t xml:space="preserve"> waarbij opdrachtgever aansluiting zoekt bij artikel 9.2 GIBIT met het navolgende facturatieschema: </w:t>
      </w:r>
    </w:p>
    <w:p w14:paraId="607421CC" w14:textId="5B90CB4F" w:rsidR="00DB1BC5" w:rsidRDefault="00F01C44" w:rsidP="00F8454E">
      <w:pPr>
        <w:pStyle w:val="Lijstalinea"/>
        <w:numPr>
          <w:ilvl w:val="0"/>
          <w:numId w:val="58"/>
        </w:numPr>
        <w:spacing w:line="360" w:lineRule="auto"/>
        <w:ind w:left="709"/>
        <w:rPr>
          <w:rFonts w:ascii="Calibri" w:hAnsi="Calibri" w:cs="Arial"/>
          <w:sz w:val="22"/>
          <w:szCs w:val="22"/>
        </w:rPr>
      </w:pPr>
      <w:r w:rsidRPr="00F01C44">
        <w:rPr>
          <w:rFonts w:ascii="Calibri" w:hAnsi="Calibri" w:cs="Arial"/>
          <w:sz w:val="22"/>
          <w:szCs w:val="22"/>
        </w:rPr>
        <w:t>35% bij opdrachtverlening (ondertekening van de</w:t>
      </w:r>
      <w:r>
        <w:rPr>
          <w:rFonts w:ascii="Calibri" w:hAnsi="Calibri" w:cs="Arial"/>
          <w:sz w:val="22"/>
          <w:szCs w:val="22"/>
        </w:rPr>
        <w:t xml:space="preserve"> </w:t>
      </w:r>
      <w:r w:rsidRPr="00F01C44">
        <w:rPr>
          <w:rFonts w:ascii="Calibri" w:hAnsi="Calibri" w:cs="Arial"/>
          <w:sz w:val="22"/>
          <w:szCs w:val="22"/>
        </w:rPr>
        <w:t>overeenkomst);</w:t>
      </w:r>
    </w:p>
    <w:p w14:paraId="34B20CD8" w14:textId="014D180F" w:rsidR="00BC556D" w:rsidRDefault="00DB1BC5" w:rsidP="00F8454E">
      <w:pPr>
        <w:pStyle w:val="Lijstalinea"/>
        <w:numPr>
          <w:ilvl w:val="0"/>
          <w:numId w:val="58"/>
        </w:numPr>
        <w:spacing w:line="360" w:lineRule="auto"/>
        <w:ind w:left="709"/>
      </w:pPr>
      <w:r>
        <w:rPr>
          <w:rFonts w:ascii="Calibri" w:hAnsi="Calibri" w:cs="Arial"/>
          <w:sz w:val="22"/>
          <w:szCs w:val="22"/>
        </w:rPr>
        <w:t>3</w:t>
      </w:r>
      <w:r w:rsidR="00F01C44" w:rsidRPr="00F8454E">
        <w:rPr>
          <w:rFonts w:ascii="Calibri" w:hAnsi="Calibri" w:cs="Arial"/>
          <w:sz w:val="22"/>
          <w:szCs w:val="22"/>
        </w:rPr>
        <w:t>5% bij oplevering van de applicatie door Leverancier in de acceptatie-omgeving van</w:t>
      </w:r>
      <w:r w:rsidR="00BC556D" w:rsidRPr="00F8454E">
        <w:rPr>
          <w:rFonts w:ascii="Calibri" w:hAnsi="Calibri" w:cs="Arial"/>
          <w:sz w:val="22"/>
          <w:szCs w:val="22"/>
        </w:rPr>
        <w:t xml:space="preserve"> </w:t>
      </w:r>
    </w:p>
    <w:p w14:paraId="4C243EE2" w14:textId="05A0A60F" w:rsidR="00F01C44" w:rsidRDefault="00F01C44" w:rsidP="00F8454E">
      <w:pPr>
        <w:pStyle w:val="Lijstalinea"/>
        <w:spacing w:line="360" w:lineRule="auto"/>
        <w:ind w:left="709"/>
        <w:rPr>
          <w:rFonts w:ascii="Calibri" w:hAnsi="Calibri" w:cs="Arial"/>
          <w:sz w:val="22"/>
          <w:szCs w:val="22"/>
        </w:rPr>
      </w:pPr>
      <w:r w:rsidRPr="00F01C44">
        <w:rPr>
          <w:rFonts w:ascii="Calibri" w:hAnsi="Calibri" w:cs="Arial"/>
          <w:sz w:val="22"/>
          <w:szCs w:val="22"/>
        </w:rPr>
        <w:t xml:space="preserve">Opdrachtgever; </w:t>
      </w:r>
    </w:p>
    <w:p w14:paraId="6FABEEE2" w14:textId="7F0F402C" w:rsidR="00F01C44" w:rsidRPr="00F01C44" w:rsidRDefault="00F01C44" w:rsidP="00F8454E">
      <w:pPr>
        <w:pStyle w:val="Lijstalinea"/>
        <w:numPr>
          <w:ilvl w:val="0"/>
          <w:numId w:val="58"/>
        </w:numPr>
        <w:spacing w:line="360" w:lineRule="auto"/>
        <w:ind w:left="709"/>
        <w:rPr>
          <w:rFonts w:ascii="Calibri" w:hAnsi="Calibri" w:cs="Arial"/>
          <w:sz w:val="22"/>
          <w:szCs w:val="22"/>
        </w:rPr>
      </w:pPr>
      <w:r w:rsidRPr="00F01C44">
        <w:rPr>
          <w:rFonts w:ascii="Calibri" w:hAnsi="Calibri" w:cs="Arial"/>
          <w:sz w:val="22"/>
          <w:szCs w:val="22"/>
        </w:rPr>
        <w:t>30% na</w:t>
      </w:r>
      <w:r>
        <w:rPr>
          <w:rFonts w:ascii="Calibri" w:hAnsi="Calibri" w:cs="Arial"/>
          <w:sz w:val="22"/>
          <w:szCs w:val="22"/>
        </w:rPr>
        <w:t xml:space="preserve"> </w:t>
      </w:r>
      <w:r w:rsidRPr="00F01C44">
        <w:rPr>
          <w:rFonts w:ascii="Calibri" w:hAnsi="Calibri" w:cs="Arial"/>
          <w:sz w:val="22"/>
          <w:szCs w:val="22"/>
        </w:rPr>
        <w:t>integrale Acceptatie.</w:t>
      </w:r>
    </w:p>
    <w:p w14:paraId="7EEB72E4" w14:textId="14F51314" w:rsidR="00955ED4" w:rsidRPr="00AB092E" w:rsidRDefault="00955ED4" w:rsidP="00955ED4">
      <w:pPr>
        <w:numPr>
          <w:ilvl w:val="4"/>
          <w:numId w:val="10"/>
        </w:numPr>
        <w:spacing w:line="360" w:lineRule="auto"/>
        <w:jc w:val="both"/>
        <w:rPr>
          <w:rFonts w:ascii="Calibri" w:hAnsi="Calibri" w:cs="Arial"/>
          <w:sz w:val="22"/>
          <w:szCs w:val="22"/>
        </w:rPr>
      </w:pPr>
      <w:r>
        <w:rPr>
          <w:rFonts w:ascii="Calibri" w:hAnsi="Calibri" w:cs="Arial"/>
          <w:sz w:val="22"/>
          <w:szCs w:val="22"/>
        </w:rPr>
        <w:t xml:space="preserve">Facturatie van de jaarlijkse kosten vindt plaats per jaar vooraf en kan pas plaatsvinden na </w:t>
      </w:r>
      <w:r w:rsidR="004722A7">
        <w:rPr>
          <w:rFonts w:ascii="Calibri" w:hAnsi="Calibri" w:cs="Arial"/>
          <w:sz w:val="22"/>
          <w:szCs w:val="22"/>
        </w:rPr>
        <w:t>A</w:t>
      </w:r>
      <w:r>
        <w:rPr>
          <w:rFonts w:ascii="Calibri" w:hAnsi="Calibri" w:cs="Arial"/>
          <w:sz w:val="22"/>
          <w:szCs w:val="22"/>
        </w:rPr>
        <w:t>cceptatie.</w:t>
      </w:r>
    </w:p>
    <w:p w14:paraId="613B7B5E" w14:textId="77777777" w:rsidR="0078259A" w:rsidRPr="00D972E0" w:rsidRDefault="0078259A" w:rsidP="0078259A">
      <w:pPr>
        <w:numPr>
          <w:ilvl w:val="4"/>
          <w:numId w:val="10"/>
        </w:numPr>
        <w:spacing w:line="360" w:lineRule="auto"/>
        <w:jc w:val="both"/>
        <w:rPr>
          <w:rFonts w:ascii="Calibri" w:hAnsi="Calibri" w:cs="Arial"/>
          <w:sz w:val="22"/>
          <w:szCs w:val="22"/>
        </w:rPr>
      </w:pPr>
      <w:r w:rsidRPr="00D972E0">
        <w:rPr>
          <w:rFonts w:ascii="Calibri" w:hAnsi="Calibri" w:cs="Arial"/>
          <w:sz w:val="22"/>
          <w:szCs w:val="22"/>
        </w:rPr>
        <w:t xml:space="preserve">Op de factuur vermeldt de </w:t>
      </w:r>
      <w:r w:rsidR="005659CD">
        <w:rPr>
          <w:rFonts w:ascii="Calibri" w:hAnsi="Calibri" w:cs="Arial"/>
          <w:sz w:val="22"/>
          <w:szCs w:val="22"/>
        </w:rPr>
        <w:t>L</w:t>
      </w:r>
      <w:r w:rsidR="004E3417">
        <w:rPr>
          <w:rFonts w:ascii="Calibri" w:hAnsi="Calibri" w:cs="Arial"/>
          <w:sz w:val="22"/>
          <w:szCs w:val="22"/>
        </w:rPr>
        <w:t>everancier</w:t>
      </w:r>
      <w:r w:rsidRPr="00D972E0">
        <w:rPr>
          <w:rFonts w:ascii="Calibri" w:hAnsi="Calibri" w:cs="Arial"/>
          <w:sz w:val="22"/>
          <w:szCs w:val="22"/>
        </w:rPr>
        <w:t xml:space="preserve">: </w:t>
      </w:r>
    </w:p>
    <w:p w14:paraId="41F89D0A" w14:textId="77777777" w:rsidR="0078259A" w:rsidRPr="00D972E0" w:rsidRDefault="0078259A" w:rsidP="0078259A">
      <w:pPr>
        <w:numPr>
          <w:ilvl w:val="5"/>
          <w:numId w:val="10"/>
        </w:numPr>
        <w:spacing w:line="360" w:lineRule="auto"/>
        <w:ind w:left="720"/>
        <w:jc w:val="both"/>
        <w:rPr>
          <w:rFonts w:ascii="Calibri" w:hAnsi="Calibri" w:cs="Arial"/>
          <w:sz w:val="22"/>
          <w:szCs w:val="22"/>
        </w:rPr>
      </w:pPr>
      <w:r w:rsidRPr="00D972E0">
        <w:rPr>
          <w:rFonts w:ascii="Calibri" w:hAnsi="Calibri" w:cs="Arial"/>
          <w:sz w:val="22"/>
          <w:szCs w:val="22"/>
        </w:rPr>
        <w:t>de wettelijke vereisten waaraan de factuur moet voldoen: naam, adres, postcode, woonplaats, bank/gironummer en de benodigde IBAN- en BIC-gegevens, BTW-nummer, KvK-nummer;</w:t>
      </w:r>
    </w:p>
    <w:p w14:paraId="79AD64F1" w14:textId="77777777" w:rsidR="0078259A" w:rsidRPr="00D972E0" w:rsidRDefault="0078259A" w:rsidP="0078259A">
      <w:pPr>
        <w:numPr>
          <w:ilvl w:val="5"/>
          <w:numId w:val="10"/>
        </w:numPr>
        <w:spacing w:line="360" w:lineRule="auto"/>
        <w:ind w:left="720"/>
        <w:jc w:val="both"/>
        <w:rPr>
          <w:rFonts w:ascii="Calibri" w:hAnsi="Calibri" w:cs="Arial"/>
          <w:sz w:val="22"/>
          <w:szCs w:val="22"/>
        </w:rPr>
      </w:pPr>
      <w:r w:rsidRPr="00D972E0">
        <w:rPr>
          <w:rFonts w:ascii="Calibri" w:hAnsi="Calibri" w:cs="Arial"/>
          <w:sz w:val="22"/>
          <w:szCs w:val="22"/>
        </w:rPr>
        <w:t xml:space="preserve">het factuuradres van de </w:t>
      </w:r>
      <w:r w:rsidR="005659CD">
        <w:rPr>
          <w:rFonts w:ascii="Calibri" w:hAnsi="Calibri" w:cs="Arial"/>
          <w:sz w:val="22"/>
          <w:szCs w:val="22"/>
        </w:rPr>
        <w:t>L</w:t>
      </w:r>
      <w:r w:rsidR="004E3417">
        <w:rPr>
          <w:rFonts w:ascii="Calibri" w:hAnsi="Calibri" w:cs="Arial"/>
          <w:sz w:val="22"/>
          <w:szCs w:val="22"/>
        </w:rPr>
        <w:t>everancier</w:t>
      </w:r>
      <w:r w:rsidRPr="00D972E0">
        <w:rPr>
          <w:rFonts w:ascii="Calibri" w:hAnsi="Calibri" w:cs="Arial"/>
          <w:sz w:val="22"/>
          <w:szCs w:val="22"/>
        </w:rPr>
        <w:t>; en</w:t>
      </w:r>
    </w:p>
    <w:p w14:paraId="0C06695D" w14:textId="77777777" w:rsidR="0078259A" w:rsidRPr="00D972E0" w:rsidRDefault="0078259A" w:rsidP="0078259A">
      <w:pPr>
        <w:numPr>
          <w:ilvl w:val="5"/>
          <w:numId w:val="10"/>
        </w:numPr>
        <w:spacing w:line="360" w:lineRule="auto"/>
        <w:ind w:left="720"/>
        <w:jc w:val="both"/>
        <w:rPr>
          <w:rFonts w:ascii="Calibri" w:hAnsi="Calibri" w:cs="Arial"/>
          <w:sz w:val="22"/>
          <w:szCs w:val="22"/>
        </w:rPr>
      </w:pPr>
      <w:r w:rsidRPr="00D972E0">
        <w:rPr>
          <w:rFonts w:ascii="Calibri" w:hAnsi="Calibri" w:cs="Arial"/>
          <w:sz w:val="22"/>
          <w:szCs w:val="22"/>
        </w:rPr>
        <w:lastRenderedPageBreak/>
        <w:t>het totale factuurbedrag inclusief en exclusief BTW.</w:t>
      </w:r>
    </w:p>
    <w:p w14:paraId="6E12E686" w14:textId="77777777" w:rsidR="009B4596" w:rsidRPr="00D972E0" w:rsidRDefault="009B4596" w:rsidP="00801681">
      <w:pPr>
        <w:pStyle w:val="Plattetekstinspringen"/>
        <w:tabs>
          <w:tab w:val="left" w:pos="1440"/>
        </w:tabs>
        <w:spacing w:line="360" w:lineRule="auto"/>
        <w:ind w:left="1080" w:hanging="1080"/>
        <w:rPr>
          <w:rFonts w:ascii="Calibri" w:hAnsi="Calibri"/>
          <w:sz w:val="22"/>
          <w:szCs w:val="22"/>
        </w:rPr>
      </w:pPr>
    </w:p>
    <w:p w14:paraId="66228FB3" w14:textId="77777777" w:rsidR="00801681" w:rsidRPr="00D972E0" w:rsidRDefault="00801681" w:rsidP="009E3764">
      <w:pPr>
        <w:pStyle w:val="Plattetekstinspringen"/>
        <w:tabs>
          <w:tab w:val="left" w:pos="1440"/>
        </w:tabs>
        <w:spacing w:line="360" w:lineRule="auto"/>
        <w:ind w:left="1418" w:hanging="1418"/>
        <w:rPr>
          <w:rFonts w:ascii="Calibri" w:hAnsi="Calibri"/>
          <w:sz w:val="22"/>
          <w:szCs w:val="22"/>
        </w:rPr>
      </w:pPr>
      <w:r w:rsidRPr="00D972E0">
        <w:rPr>
          <w:rFonts w:ascii="Calibri" w:hAnsi="Calibri"/>
          <w:sz w:val="22"/>
          <w:szCs w:val="22"/>
        </w:rPr>
        <w:t xml:space="preserve">Artikel </w:t>
      </w:r>
      <w:r w:rsidR="00ED1BB7">
        <w:rPr>
          <w:rFonts w:ascii="Calibri" w:hAnsi="Calibri"/>
          <w:sz w:val="22"/>
          <w:szCs w:val="22"/>
        </w:rPr>
        <w:t>6</w:t>
      </w:r>
      <w:r w:rsidRPr="00D972E0">
        <w:rPr>
          <w:rFonts w:ascii="Calibri" w:hAnsi="Calibri"/>
          <w:sz w:val="22"/>
          <w:szCs w:val="22"/>
        </w:rPr>
        <w:tab/>
        <w:t>Aansprakelijkheid</w:t>
      </w:r>
    </w:p>
    <w:p w14:paraId="56EFAAF4" w14:textId="77777777" w:rsidR="00801681" w:rsidRPr="00B31382" w:rsidRDefault="00ED1BB7" w:rsidP="00EA7A2D">
      <w:pPr>
        <w:numPr>
          <w:ilvl w:val="0"/>
          <w:numId w:val="33"/>
        </w:numPr>
        <w:spacing w:line="360" w:lineRule="auto"/>
        <w:jc w:val="both"/>
        <w:rPr>
          <w:rFonts w:ascii="Calibri" w:hAnsi="Calibri" w:cs="Arial"/>
          <w:sz w:val="22"/>
          <w:szCs w:val="22"/>
        </w:rPr>
      </w:pPr>
      <w:r>
        <w:rPr>
          <w:rFonts w:ascii="Calibri" w:hAnsi="Calibri" w:cs="Arial"/>
          <w:iCs/>
          <w:sz w:val="22"/>
          <w:szCs w:val="22"/>
        </w:rPr>
        <w:t>In geval de L</w:t>
      </w:r>
      <w:r w:rsidR="004E3417" w:rsidRPr="00B31382">
        <w:rPr>
          <w:rFonts w:ascii="Calibri" w:hAnsi="Calibri" w:cs="Arial"/>
          <w:iCs/>
          <w:sz w:val="22"/>
          <w:szCs w:val="22"/>
        </w:rPr>
        <w:t>everancier</w:t>
      </w:r>
      <w:r w:rsidR="00801681" w:rsidRPr="00B31382">
        <w:rPr>
          <w:rFonts w:ascii="Calibri" w:hAnsi="Calibri" w:cs="Arial"/>
          <w:iCs/>
          <w:sz w:val="22"/>
          <w:szCs w:val="22"/>
        </w:rPr>
        <w:t xml:space="preserve"> – al dan niet van rechtswege – in verzuim is, is de </w:t>
      </w:r>
      <w:r>
        <w:rPr>
          <w:rFonts w:ascii="Calibri" w:hAnsi="Calibri" w:cs="Arial"/>
          <w:iCs/>
          <w:sz w:val="22"/>
          <w:szCs w:val="22"/>
        </w:rPr>
        <w:t>L</w:t>
      </w:r>
      <w:r w:rsidR="004E3417" w:rsidRPr="00B31382">
        <w:rPr>
          <w:rFonts w:ascii="Calibri" w:hAnsi="Calibri" w:cs="Arial"/>
          <w:iCs/>
          <w:sz w:val="22"/>
          <w:szCs w:val="22"/>
        </w:rPr>
        <w:t>everancier</w:t>
      </w:r>
      <w:r w:rsidR="00801681" w:rsidRPr="00B31382">
        <w:rPr>
          <w:rFonts w:ascii="Calibri" w:hAnsi="Calibri" w:cs="Arial"/>
          <w:iCs/>
          <w:spacing w:val="-2"/>
          <w:sz w:val="22"/>
          <w:szCs w:val="22"/>
        </w:rPr>
        <w:t xml:space="preserve"> aansprakelijk voor alle schade die door </w:t>
      </w:r>
      <w:r w:rsidR="00801681" w:rsidRPr="00B31382">
        <w:rPr>
          <w:rFonts w:ascii="Calibri" w:hAnsi="Calibri"/>
          <w:iCs/>
          <w:spacing w:val="-2"/>
          <w:sz w:val="22"/>
          <w:szCs w:val="22"/>
        </w:rPr>
        <w:t xml:space="preserve">de </w:t>
      </w:r>
      <w:r>
        <w:rPr>
          <w:rFonts w:ascii="Calibri" w:hAnsi="Calibri"/>
          <w:iCs/>
          <w:spacing w:val="-2"/>
          <w:sz w:val="22"/>
          <w:szCs w:val="22"/>
        </w:rPr>
        <w:t>O</w:t>
      </w:r>
      <w:r w:rsidR="004E3417" w:rsidRPr="00B31382">
        <w:rPr>
          <w:rFonts w:ascii="Calibri" w:hAnsi="Calibri"/>
          <w:iCs/>
          <w:spacing w:val="-2"/>
          <w:sz w:val="22"/>
          <w:szCs w:val="22"/>
        </w:rPr>
        <w:t xml:space="preserve">pdrachtgever </w:t>
      </w:r>
      <w:r w:rsidR="00801681" w:rsidRPr="00B31382">
        <w:rPr>
          <w:rFonts w:ascii="Calibri" w:hAnsi="Calibri" w:cs="Arial"/>
          <w:bCs/>
          <w:iCs/>
          <w:spacing w:val="-2"/>
          <w:sz w:val="22"/>
          <w:szCs w:val="22"/>
        </w:rPr>
        <w:t>wordt</w:t>
      </w:r>
      <w:r w:rsidR="00801681" w:rsidRPr="00B31382">
        <w:rPr>
          <w:rFonts w:ascii="Calibri" w:hAnsi="Calibri" w:cs="Arial"/>
          <w:iCs/>
          <w:spacing w:val="-2"/>
          <w:sz w:val="22"/>
          <w:szCs w:val="22"/>
        </w:rPr>
        <w:t xml:space="preserve"> geleden voortvloeiende uit de uitvoering van de werkzaamheden, ingevolge deze </w:t>
      </w:r>
      <w:r w:rsidR="00D56D56">
        <w:rPr>
          <w:rFonts w:ascii="Calibri" w:hAnsi="Calibri" w:cs="Arial"/>
          <w:iCs/>
          <w:spacing w:val="-2"/>
          <w:sz w:val="22"/>
          <w:szCs w:val="22"/>
        </w:rPr>
        <w:t>O</w:t>
      </w:r>
      <w:r w:rsidR="00801681" w:rsidRPr="00B31382">
        <w:rPr>
          <w:rFonts w:ascii="Calibri" w:hAnsi="Calibri" w:cs="Arial"/>
          <w:iCs/>
          <w:spacing w:val="-2"/>
          <w:sz w:val="22"/>
          <w:szCs w:val="22"/>
        </w:rPr>
        <w:t>vereenkomst</w:t>
      </w:r>
      <w:r w:rsidR="004E3417" w:rsidRPr="00B31382">
        <w:rPr>
          <w:rFonts w:ascii="Calibri" w:hAnsi="Calibri" w:cs="Arial"/>
          <w:iCs/>
          <w:spacing w:val="-2"/>
          <w:sz w:val="22"/>
          <w:szCs w:val="22"/>
        </w:rPr>
        <w:t xml:space="preserve"> en het bepaalde in artikel 13.2 van de </w:t>
      </w:r>
      <w:r w:rsidR="0007338C">
        <w:rPr>
          <w:rFonts w:ascii="Calibri" w:hAnsi="Calibri" w:cs="Arial"/>
          <w:iCs/>
          <w:spacing w:val="-2"/>
          <w:sz w:val="22"/>
          <w:szCs w:val="22"/>
        </w:rPr>
        <w:t>GIBIT</w:t>
      </w:r>
      <w:r w:rsidR="00801681" w:rsidRPr="00B31382">
        <w:rPr>
          <w:rFonts w:ascii="Calibri" w:hAnsi="Calibri"/>
          <w:bCs/>
          <w:iCs/>
          <w:spacing w:val="-2"/>
          <w:sz w:val="22"/>
          <w:szCs w:val="22"/>
        </w:rPr>
        <w:t>.</w:t>
      </w:r>
      <w:r w:rsidR="00801681" w:rsidRPr="00B31382">
        <w:rPr>
          <w:rFonts w:ascii="Calibri" w:hAnsi="Calibri" w:cs="Arial"/>
          <w:bCs/>
          <w:iCs/>
          <w:spacing w:val="-2"/>
          <w:sz w:val="22"/>
          <w:szCs w:val="22"/>
        </w:rPr>
        <w:t xml:space="preserve"> Deze bepaling is ook van toepassing wanneer de schade </w:t>
      </w:r>
      <w:r w:rsidR="00801681" w:rsidRPr="00B31382">
        <w:rPr>
          <w:rFonts w:ascii="Calibri" w:hAnsi="Calibri" w:cs="Arial"/>
          <w:iCs/>
          <w:spacing w:val="-2"/>
          <w:sz w:val="22"/>
          <w:szCs w:val="22"/>
        </w:rPr>
        <w:t xml:space="preserve">het gevolg </w:t>
      </w:r>
      <w:r w:rsidR="00801681" w:rsidRPr="00B31382">
        <w:rPr>
          <w:rFonts w:ascii="Calibri" w:hAnsi="Calibri" w:cs="Arial"/>
          <w:bCs/>
          <w:iCs/>
          <w:spacing w:val="-2"/>
          <w:sz w:val="22"/>
          <w:szCs w:val="22"/>
        </w:rPr>
        <w:t>is</w:t>
      </w:r>
      <w:r w:rsidR="00801681" w:rsidRPr="00B31382">
        <w:rPr>
          <w:rFonts w:ascii="Calibri" w:hAnsi="Calibri" w:cs="Arial"/>
          <w:iCs/>
          <w:spacing w:val="-2"/>
          <w:sz w:val="22"/>
          <w:szCs w:val="22"/>
        </w:rPr>
        <w:t xml:space="preserve"> van het niet naleven van wetgeving of van </w:t>
      </w:r>
      <w:r w:rsidR="00801681" w:rsidRPr="00676940">
        <w:rPr>
          <w:rFonts w:ascii="Calibri" w:hAnsi="Calibri" w:cs="Arial"/>
          <w:iCs/>
          <w:spacing w:val="-2"/>
          <w:sz w:val="22"/>
          <w:szCs w:val="22"/>
        </w:rPr>
        <w:t xml:space="preserve">een </w:t>
      </w:r>
      <w:r w:rsidR="00676940">
        <w:rPr>
          <w:rFonts w:ascii="Calibri" w:hAnsi="Calibri" w:cs="Arial"/>
          <w:iCs/>
          <w:spacing w:val="-2"/>
          <w:sz w:val="22"/>
          <w:szCs w:val="22"/>
        </w:rPr>
        <w:t>G</w:t>
      </w:r>
      <w:r w:rsidR="00801681" w:rsidRPr="00676940">
        <w:rPr>
          <w:rFonts w:ascii="Calibri" w:hAnsi="Calibri" w:cs="Arial"/>
          <w:iCs/>
          <w:spacing w:val="-2"/>
          <w:sz w:val="22"/>
          <w:szCs w:val="22"/>
        </w:rPr>
        <w:t>ebrek</w:t>
      </w:r>
      <w:r w:rsidR="00801681" w:rsidRPr="00B31382">
        <w:rPr>
          <w:rFonts w:ascii="Calibri" w:hAnsi="Calibri" w:cs="Arial"/>
          <w:iCs/>
          <w:spacing w:val="-2"/>
          <w:sz w:val="22"/>
          <w:szCs w:val="22"/>
        </w:rPr>
        <w:t xml:space="preserve"> in de uitvoering van de </w:t>
      </w:r>
      <w:r w:rsidR="00D56D56">
        <w:rPr>
          <w:rFonts w:ascii="Calibri" w:hAnsi="Calibri" w:cs="Arial"/>
          <w:iCs/>
          <w:spacing w:val="-2"/>
          <w:sz w:val="22"/>
          <w:szCs w:val="22"/>
        </w:rPr>
        <w:t>O</w:t>
      </w:r>
      <w:r w:rsidR="00801681" w:rsidRPr="00B31382">
        <w:rPr>
          <w:rFonts w:ascii="Calibri" w:hAnsi="Calibri" w:cs="Arial"/>
          <w:iCs/>
          <w:spacing w:val="-2"/>
          <w:sz w:val="22"/>
          <w:szCs w:val="22"/>
        </w:rPr>
        <w:t xml:space="preserve">vereenkomst. </w:t>
      </w:r>
      <w:r w:rsidR="00801681" w:rsidRPr="00B31382">
        <w:rPr>
          <w:rFonts w:ascii="Calibri" w:hAnsi="Calibri" w:cs="Arial"/>
          <w:bCs/>
          <w:iCs/>
          <w:spacing w:val="-2"/>
          <w:sz w:val="22"/>
          <w:szCs w:val="22"/>
        </w:rPr>
        <w:t>Dit alles</w:t>
      </w:r>
      <w:r w:rsidR="00801681" w:rsidRPr="00B31382">
        <w:rPr>
          <w:rFonts w:ascii="Calibri" w:hAnsi="Calibri" w:cs="Arial"/>
          <w:iCs/>
          <w:spacing w:val="-2"/>
          <w:sz w:val="22"/>
          <w:szCs w:val="22"/>
        </w:rPr>
        <w:t xml:space="preserve"> ongeacht </w:t>
      </w:r>
      <w:r w:rsidR="00801681" w:rsidRPr="00B31382">
        <w:rPr>
          <w:rFonts w:ascii="Calibri" w:hAnsi="Calibri" w:cs="Arial"/>
          <w:bCs/>
          <w:iCs/>
          <w:spacing w:val="-2"/>
          <w:sz w:val="22"/>
          <w:szCs w:val="22"/>
        </w:rPr>
        <w:t>het feit</w:t>
      </w:r>
      <w:r w:rsidR="00801681" w:rsidRPr="00B31382">
        <w:rPr>
          <w:rFonts w:ascii="Calibri" w:hAnsi="Calibri" w:cs="Arial"/>
          <w:iCs/>
          <w:spacing w:val="-2"/>
          <w:sz w:val="22"/>
          <w:szCs w:val="22"/>
        </w:rPr>
        <w:t xml:space="preserve"> of de schade veroorzaakt is door </w:t>
      </w:r>
      <w:r w:rsidR="002608DF">
        <w:rPr>
          <w:rFonts w:ascii="Calibri" w:hAnsi="Calibri" w:cs="Arial"/>
          <w:iCs/>
          <w:spacing w:val="-2"/>
          <w:sz w:val="22"/>
          <w:szCs w:val="22"/>
        </w:rPr>
        <w:t>L</w:t>
      </w:r>
      <w:r w:rsidR="004E3417" w:rsidRPr="00B31382">
        <w:rPr>
          <w:rFonts w:ascii="Calibri" w:hAnsi="Calibri" w:cs="Arial"/>
          <w:iCs/>
          <w:spacing w:val="-2"/>
          <w:sz w:val="22"/>
          <w:szCs w:val="22"/>
        </w:rPr>
        <w:t>everancier</w:t>
      </w:r>
      <w:r w:rsidR="00801681" w:rsidRPr="00B31382">
        <w:rPr>
          <w:rFonts w:ascii="Calibri" w:hAnsi="Calibri" w:cs="Arial"/>
          <w:iCs/>
          <w:spacing w:val="-2"/>
          <w:sz w:val="22"/>
          <w:szCs w:val="22"/>
        </w:rPr>
        <w:t xml:space="preserve"> zelf en/of zijn personeel dan wel degenen die door </w:t>
      </w:r>
      <w:r w:rsidR="002608DF">
        <w:rPr>
          <w:rFonts w:ascii="Calibri" w:hAnsi="Calibri" w:cs="Arial"/>
          <w:iCs/>
          <w:spacing w:val="-2"/>
          <w:sz w:val="22"/>
          <w:szCs w:val="22"/>
        </w:rPr>
        <w:t>L</w:t>
      </w:r>
      <w:r w:rsidR="004E3417" w:rsidRPr="00B31382">
        <w:rPr>
          <w:rFonts w:ascii="Calibri" w:hAnsi="Calibri" w:cs="Arial"/>
          <w:iCs/>
          <w:spacing w:val="-2"/>
          <w:sz w:val="22"/>
          <w:szCs w:val="22"/>
        </w:rPr>
        <w:t>everancier</w:t>
      </w:r>
      <w:r w:rsidR="00801681" w:rsidRPr="00B31382">
        <w:rPr>
          <w:rFonts w:ascii="Calibri" w:hAnsi="Calibri" w:cs="Arial"/>
          <w:iCs/>
          <w:spacing w:val="-2"/>
          <w:sz w:val="22"/>
          <w:szCs w:val="22"/>
        </w:rPr>
        <w:t xml:space="preserve"> op welke andere wijze dan ook bij de uitvoering van de opdracht zijn betrokken</w:t>
      </w:r>
      <w:r w:rsidR="00801681" w:rsidRPr="00B31382">
        <w:rPr>
          <w:rFonts w:ascii="Calibri" w:hAnsi="Calibri" w:cs="Arial"/>
          <w:spacing w:val="-2"/>
          <w:sz w:val="22"/>
          <w:szCs w:val="22"/>
        </w:rPr>
        <w:t>.</w:t>
      </w:r>
    </w:p>
    <w:p w14:paraId="237131DE" w14:textId="77777777" w:rsidR="002804E1" w:rsidRPr="002804E1" w:rsidRDefault="00A86ECA" w:rsidP="002804E1">
      <w:pPr>
        <w:numPr>
          <w:ilvl w:val="0"/>
          <w:numId w:val="33"/>
        </w:numPr>
        <w:spacing w:line="360" w:lineRule="auto"/>
        <w:ind w:hanging="357"/>
        <w:jc w:val="both"/>
        <w:rPr>
          <w:rFonts w:ascii="Calibri" w:hAnsi="Calibri" w:cs="Arial"/>
          <w:sz w:val="22"/>
          <w:szCs w:val="22"/>
        </w:rPr>
      </w:pPr>
      <w:r w:rsidRPr="00B31382">
        <w:rPr>
          <w:rFonts w:ascii="Calibri" w:hAnsi="Calibri"/>
          <w:sz w:val="22"/>
          <w:szCs w:val="22"/>
        </w:rPr>
        <w:t>In afwijking van artikel 13</w:t>
      </w:r>
      <w:r w:rsidR="004E3417" w:rsidRPr="00B31382">
        <w:rPr>
          <w:rFonts w:ascii="Calibri" w:hAnsi="Calibri"/>
          <w:sz w:val="22"/>
          <w:szCs w:val="22"/>
        </w:rPr>
        <w:t>.</w:t>
      </w:r>
      <w:r w:rsidR="00801681" w:rsidRPr="00B31382">
        <w:rPr>
          <w:rFonts w:ascii="Calibri" w:hAnsi="Calibri"/>
          <w:sz w:val="22"/>
          <w:szCs w:val="22"/>
        </w:rPr>
        <w:t xml:space="preserve">2 van de </w:t>
      </w:r>
      <w:r w:rsidR="00927523">
        <w:rPr>
          <w:rFonts w:ascii="Calibri" w:hAnsi="Calibri"/>
          <w:sz w:val="22"/>
          <w:szCs w:val="22"/>
        </w:rPr>
        <w:t>GIBIT</w:t>
      </w:r>
      <w:r w:rsidR="00927523" w:rsidRPr="00B31382">
        <w:rPr>
          <w:rFonts w:ascii="Calibri" w:hAnsi="Calibri"/>
          <w:sz w:val="22"/>
          <w:szCs w:val="22"/>
        </w:rPr>
        <w:t xml:space="preserve"> </w:t>
      </w:r>
      <w:r w:rsidR="004E3417" w:rsidRPr="00B31382">
        <w:rPr>
          <w:rFonts w:ascii="Calibri" w:hAnsi="Calibri"/>
          <w:sz w:val="22"/>
          <w:szCs w:val="22"/>
        </w:rPr>
        <w:t xml:space="preserve">is de in het kader van de </w:t>
      </w:r>
      <w:r w:rsidR="00D56D56">
        <w:rPr>
          <w:rFonts w:ascii="Calibri" w:hAnsi="Calibri"/>
          <w:sz w:val="22"/>
          <w:szCs w:val="22"/>
        </w:rPr>
        <w:t>O</w:t>
      </w:r>
      <w:r w:rsidR="00801681" w:rsidRPr="00B31382">
        <w:rPr>
          <w:rFonts w:ascii="Calibri" w:hAnsi="Calibri"/>
          <w:sz w:val="22"/>
          <w:szCs w:val="22"/>
        </w:rPr>
        <w:t xml:space="preserve">vereenkomst door de </w:t>
      </w:r>
      <w:r w:rsidR="002608DF">
        <w:rPr>
          <w:rFonts w:ascii="Calibri" w:hAnsi="Calibri"/>
          <w:sz w:val="22"/>
          <w:szCs w:val="22"/>
        </w:rPr>
        <w:t>L</w:t>
      </w:r>
      <w:r w:rsidR="004E3417" w:rsidRPr="00B31382">
        <w:rPr>
          <w:rFonts w:ascii="Calibri" w:hAnsi="Calibri"/>
          <w:sz w:val="22"/>
          <w:szCs w:val="22"/>
        </w:rPr>
        <w:t>everancier</w:t>
      </w:r>
      <w:r w:rsidR="00801681" w:rsidRPr="00B31382">
        <w:rPr>
          <w:rFonts w:ascii="Calibri" w:hAnsi="Calibri"/>
          <w:sz w:val="22"/>
          <w:szCs w:val="22"/>
        </w:rPr>
        <w:t xml:space="preserve"> te vergoeden schade, </w:t>
      </w:r>
      <w:r w:rsidR="00801681" w:rsidRPr="00B31382">
        <w:rPr>
          <w:rFonts w:ascii="Calibri" w:hAnsi="Calibri"/>
          <w:i/>
          <w:iCs/>
          <w:sz w:val="22"/>
          <w:szCs w:val="22"/>
        </w:rPr>
        <w:t>ongeacht de grondslag (waaronder tevens begrepen aanspraken uit hoofde van garantieverplichtingen en vrijwaringen),</w:t>
      </w:r>
      <w:r w:rsidR="00801681" w:rsidRPr="00B31382">
        <w:rPr>
          <w:rFonts w:ascii="Calibri" w:hAnsi="Calibri"/>
          <w:sz w:val="22"/>
          <w:szCs w:val="22"/>
        </w:rPr>
        <w:t xml:space="preserve"> per gebeurtenis beperkt tot een bedrag van driemaal de </w:t>
      </w:r>
      <w:r w:rsidR="00D001CF">
        <w:rPr>
          <w:rFonts w:ascii="Calibri" w:hAnsi="Calibri"/>
          <w:sz w:val="22"/>
          <w:szCs w:val="22"/>
        </w:rPr>
        <w:t>V</w:t>
      </w:r>
      <w:r w:rsidRPr="00B31382">
        <w:rPr>
          <w:rFonts w:ascii="Calibri" w:hAnsi="Calibri"/>
          <w:sz w:val="22"/>
          <w:szCs w:val="22"/>
        </w:rPr>
        <w:t>ergoeding</w:t>
      </w:r>
      <w:r w:rsidR="00801681" w:rsidRPr="00B31382">
        <w:rPr>
          <w:rFonts w:ascii="Calibri" w:hAnsi="Calibri"/>
          <w:sz w:val="22"/>
          <w:szCs w:val="22"/>
        </w:rPr>
        <w:t xml:space="preserve"> met een maximum van € 2.500.000. Samenhangende gebeurtenissen worden beschouwd als een (1) gebeurtenis.</w:t>
      </w:r>
    </w:p>
    <w:p w14:paraId="1B4681F4" w14:textId="123C03F9" w:rsidR="002804E1" w:rsidRPr="002804E1" w:rsidRDefault="002804E1" w:rsidP="002804E1">
      <w:pPr>
        <w:numPr>
          <w:ilvl w:val="0"/>
          <w:numId w:val="33"/>
        </w:numPr>
        <w:spacing w:line="360" w:lineRule="auto"/>
        <w:ind w:hanging="357"/>
        <w:jc w:val="both"/>
        <w:rPr>
          <w:rFonts w:ascii="Calibri" w:hAnsi="Calibri"/>
          <w:iCs/>
          <w:sz w:val="22"/>
          <w:szCs w:val="22"/>
        </w:rPr>
      </w:pPr>
      <w:r w:rsidRPr="002804E1">
        <w:rPr>
          <w:rFonts w:ascii="Calibri" w:hAnsi="Calibri"/>
          <w:iCs/>
          <w:sz w:val="22"/>
          <w:szCs w:val="22"/>
        </w:rPr>
        <w:t>De in dit artikel opgenomen beperkingen van aansprakelijkheid komen te vervallen:</w:t>
      </w:r>
    </w:p>
    <w:p w14:paraId="7AF428E8" w14:textId="3769A7EB" w:rsidR="002804E1" w:rsidRPr="002804E1" w:rsidRDefault="002804E1" w:rsidP="002804E1">
      <w:pPr>
        <w:pStyle w:val="lst111"/>
        <w:numPr>
          <w:ilvl w:val="4"/>
          <w:numId w:val="54"/>
        </w:numPr>
        <w:rPr>
          <w:rFonts w:asciiTheme="minorHAnsi" w:eastAsia="Times New Roman" w:hAnsiTheme="minorHAnsi" w:cstheme="minorHAnsi"/>
          <w:iCs/>
          <w:sz w:val="22"/>
          <w:szCs w:val="22"/>
          <w:lang w:eastAsia="nl-NL"/>
        </w:rPr>
      </w:pPr>
      <w:r w:rsidRPr="002804E1">
        <w:rPr>
          <w:rFonts w:asciiTheme="minorHAnsi" w:eastAsia="Times New Roman" w:hAnsiTheme="minorHAnsi" w:cstheme="minorHAnsi"/>
          <w:iCs/>
          <w:sz w:val="22"/>
          <w:szCs w:val="22"/>
          <w:lang w:eastAsia="nl-NL"/>
        </w:rPr>
        <w:t>in geval van aanspraken van derden op schadevergoeding ten gevolge van dood of letsel en/of;</w:t>
      </w:r>
    </w:p>
    <w:p w14:paraId="7B17C8F8" w14:textId="77777777" w:rsidR="002804E1" w:rsidRPr="002804E1" w:rsidRDefault="002804E1" w:rsidP="002804E1">
      <w:pPr>
        <w:pStyle w:val="lst111"/>
        <w:numPr>
          <w:ilvl w:val="4"/>
          <w:numId w:val="54"/>
        </w:numPr>
        <w:rPr>
          <w:rFonts w:asciiTheme="minorHAnsi" w:eastAsia="Times New Roman" w:hAnsiTheme="minorHAnsi" w:cstheme="minorHAnsi"/>
          <w:iCs/>
          <w:sz w:val="22"/>
          <w:szCs w:val="22"/>
          <w:lang w:eastAsia="nl-NL"/>
        </w:rPr>
      </w:pPr>
      <w:r w:rsidRPr="002804E1">
        <w:rPr>
          <w:rFonts w:asciiTheme="minorHAnsi" w:eastAsia="Times New Roman" w:hAnsiTheme="minorHAnsi" w:cstheme="minorHAnsi"/>
          <w:iCs/>
          <w:sz w:val="22"/>
          <w:szCs w:val="22"/>
          <w:lang w:eastAsia="nl-NL"/>
        </w:rPr>
        <w:t>indien sprake is van opzet of grove schuld aan de zijde van de andere partij of diens Personeel; en/of</w:t>
      </w:r>
    </w:p>
    <w:p w14:paraId="33F2B835" w14:textId="056126BD" w:rsidR="002804E1" w:rsidRPr="002804E1" w:rsidRDefault="002804E1" w:rsidP="002804E1">
      <w:pPr>
        <w:pStyle w:val="lst111"/>
        <w:numPr>
          <w:ilvl w:val="4"/>
          <w:numId w:val="54"/>
        </w:numPr>
        <w:rPr>
          <w:rFonts w:asciiTheme="minorHAnsi" w:eastAsia="Times New Roman" w:hAnsiTheme="minorHAnsi" w:cstheme="minorHAnsi"/>
          <w:iCs/>
          <w:sz w:val="22"/>
          <w:szCs w:val="22"/>
          <w:lang w:eastAsia="nl-NL"/>
        </w:rPr>
      </w:pPr>
      <w:r w:rsidRPr="002804E1">
        <w:rPr>
          <w:rFonts w:asciiTheme="minorHAnsi" w:eastAsia="Times New Roman" w:hAnsiTheme="minorHAnsi" w:cstheme="minorHAnsi"/>
          <w:iCs/>
          <w:sz w:val="22"/>
          <w:szCs w:val="22"/>
          <w:lang w:eastAsia="nl-NL"/>
        </w:rPr>
        <w:t>in geval van schending van intellectuele eigendomsrechten als bedoeld in artikel 17;</w:t>
      </w:r>
    </w:p>
    <w:p w14:paraId="0191A605" w14:textId="6CD0E9F1" w:rsidR="002804E1" w:rsidRPr="002804E1" w:rsidRDefault="002804E1" w:rsidP="002804E1">
      <w:pPr>
        <w:pStyle w:val="lst111"/>
        <w:numPr>
          <w:ilvl w:val="4"/>
          <w:numId w:val="54"/>
        </w:numPr>
        <w:rPr>
          <w:rFonts w:asciiTheme="minorHAnsi" w:hAnsiTheme="minorHAnsi" w:cstheme="minorHAnsi"/>
          <w:sz w:val="22"/>
          <w:szCs w:val="22"/>
        </w:rPr>
      </w:pPr>
      <w:r w:rsidRPr="002804E1">
        <w:rPr>
          <w:rFonts w:asciiTheme="minorHAnsi" w:hAnsiTheme="minorHAnsi" w:cstheme="minorHAnsi"/>
          <w:sz w:val="22"/>
          <w:szCs w:val="22"/>
        </w:rPr>
        <w:t>ten aanzien van door de toezichthoudende autoriteit opgelegde boetes, voor zover die boetes verband houden met toerekenbaar tekortschieten van Leverancier.</w:t>
      </w:r>
    </w:p>
    <w:p w14:paraId="5E572FFF" w14:textId="77777777" w:rsidR="00FF515D" w:rsidRPr="00D972E0" w:rsidRDefault="00FF515D" w:rsidP="002804E1">
      <w:pPr>
        <w:spacing w:line="360" w:lineRule="auto"/>
        <w:jc w:val="both"/>
        <w:rPr>
          <w:rFonts w:ascii="Calibri" w:hAnsi="Calibri" w:cs="Arial"/>
          <w:sz w:val="22"/>
          <w:szCs w:val="22"/>
        </w:rPr>
      </w:pPr>
    </w:p>
    <w:p w14:paraId="51D928F2" w14:textId="77777777" w:rsidR="00551BEC" w:rsidRPr="00D972E0" w:rsidRDefault="00551BEC" w:rsidP="009E3764">
      <w:pPr>
        <w:pStyle w:val="Plattetekstinspringen"/>
        <w:tabs>
          <w:tab w:val="left" w:pos="1440"/>
        </w:tabs>
        <w:spacing w:line="360" w:lineRule="auto"/>
        <w:ind w:left="1418" w:hanging="1418"/>
        <w:rPr>
          <w:rFonts w:ascii="Calibri" w:hAnsi="Calibri"/>
          <w:sz w:val="22"/>
          <w:szCs w:val="22"/>
        </w:rPr>
      </w:pPr>
      <w:r w:rsidRPr="00D972E0">
        <w:rPr>
          <w:rFonts w:ascii="Calibri" w:hAnsi="Calibri"/>
          <w:sz w:val="22"/>
          <w:szCs w:val="22"/>
        </w:rPr>
        <w:t xml:space="preserve">Artikel </w:t>
      </w:r>
      <w:r w:rsidR="00ED1BB7">
        <w:rPr>
          <w:rFonts w:ascii="Calibri" w:hAnsi="Calibri"/>
          <w:sz w:val="22"/>
          <w:szCs w:val="22"/>
        </w:rPr>
        <w:t>7</w:t>
      </w:r>
      <w:r w:rsidRPr="00D972E0">
        <w:rPr>
          <w:rFonts w:ascii="Calibri" w:hAnsi="Calibri"/>
          <w:sz w:val="22"/>
          <w:szCs w:val="22"/>
        </w:rPr>
        <w:tab/>
        <w:t>Arbeidsvoorwaarden</w:t>
      </w:r>
    </w:p>
    <w:p w14:paraId="1304A78E" w14:textId="77777777" w:rsidR="00551BEC" w:rsidRPr="003C3A1C" w:rsidRDefault="004E3417" w:rsidP="003C3A1C">
      <w:pPr>
        <w:numPr>
          <w:ilvl w:val="1"/>
          <w:numId w:val="11"/>
        </w:numPr>
        <w:spacing w:line="360" w:lineRule="auto"/>
        <w:jc w:val="both"/>
        <w:rPr>
          <w:rFonts w:ascii="Calibri" w:hAnsi="Calibri" w:cs="Arial"/>
          <w:sz w:val="22"/>
          <w:szCs w:val="22"/>
        </w:rPr>
      </w:pPr>
      <w:r w:rsidRPr="003C3A1C">
        <w:rPr>
          <w:rFonts w:ascii="Calibri" w:hAnsi="Calibri" w:cs="Arial"/>
          <w:sz w:val="22"/>
          <w:szCs w:val="22"/>
        </w:rPr>
        <w:t>Leverancier</w:t>
      </w:r>
      <w:r w:rsidR="00551BEC" w:rsidRPr="003C3A1C">
        <w:rPr>
          <w:rFonts w:ascii="Calibri" w:hAnsi="Calibri" w:cs="Arial"/>
          <w:sz w:val="22"/>
          <w:szCs w:val="22"/>
        </w:rPr>
        <w:t xml:space="preserve"> houdt zich bij het verrichten van de diensten aan de geldende wet- en regelgeving op het gebied van arbeidsvoorwaarden en aan d</w:t>
      </w:r>
      <w:r w:rsidR="00626FAE">
        <w:rPr>
          <w:rFonts w:ascii="Calibri" w:hAnsi="Calibri" w:cs="Arial"/>
          <w:sz w:val="22"/>
          <w:szCs w:val="22"/>
        </w:rPr>
        <w:t>e cao</w:t>
      </w:r>
      <w:r w:rsidR="00551BEC" w:rsidRPr="003C3A1C">
        <w:rPr>
          <w:rFonts w:ascii="Calibri" w:hAnsi="Calibri" w:cs="Arial"/>
          <w:sz w:val="22"/>
          <w:szCs w:val="22"/>
        </w:rPr>
        <w:t xml:space="preserve"> die voor zijn medewerkers van toepassing is.</w:t>
      </w:r>
    </w:p>
    <w:p w14:paraId="349CABAF" w14:textId="77777777" w:rsidR="00551BEC" w:rsidRPr="003C3A1C" w:rsidRDefault="004E3417" w:rsidP="003C3A1C">
      <w:pPr>
        <w:numPr>
          <w:ilvl w:val="1"/>
          <w:numId w:val="11"/>
        </w:numPr>
        <w:spacing w:line="360" w:lineRule="auto"/>
        <w:jc w:val="both"/>
        <w:rPr>
          <w:rFonts w:ascii="Calibri" w:hAnsi="Calibri" w:cs="Arial"/>
          <w:sz w:val="22"/>
          <w:szCs w:val="22"/>
        </w:rPr>
      </w:pPr>
      <w:r w:rsidRPr="003C3A1C">
        <w:rPr>
          <w:rFonts w:ascii="Calibri" w:hAnsi="Calibri" w:cs="Arial"/>
          <w:sz w:val="22"/>
          <w:szCs w:val="22"/>
        </w:rPr>
        <w:t>Leverancier</w:t>
      </w:r>
      <w:r w:rsidR="00551BEC" w:rsidRPr="003C3A1C">
        <w:rPr>
          <w:rFonts w:ascii="Calibri" w:hAnsi="Calibri" w:cs="Arial"/>
          <w:sz w:val="22"/>
          <w:szCs w:val="22"/>
        </w:rPr>
        <w:t xml:space="preserve"> legt alle arbeidsvoorwaardelijke afspraken ten behoeve van</w:t>
      </w:r>
      <w:r w:rsidR="003C3A1C">
        <w:rPr>
          <w:rFonts w:ascii="Calibri" w:hAnsi="Calibri" w:cs="Arial"/>
          <w:sz w:val="22"/>
          <w:szCs w:val="22"/>
        </w:rPr>
        <w:t xml:space="preserve"> </w:t>
      </w:r>
      <w:r w:rsidR="00551BEC" w:rsidRPr="003C3A1C">
        <w:rPr>
          <w:rFonts w:ascii="Calibri" w:hAnsi="Calibri" w:cs="Arial"/>
          <w:sz w:val="22"/>
          <w:szCs w:val="22"/>
        </w:rPr>
        <w:t>het verrichten van de diensten op een inzichtelijke en toegankelijke wijze vast.</w:t>
      </w:r>
    </w:p>
    <w:p w14:paraId="79731BC8" w14:textId="77777777" w:rsidR="00551BEC" w:rsidRPr="003C3A1C" w:rsidRDefault="004E3417" w:rsidP="003C3A1C">
      <w:pPr>
        <w:numPr>
          <w:ilvl w:val="1"/>
          <w:numId w:val="11"/>
        </w:numPr>
        <w:spacing w:line="360" w:lineRule="auto"/>
        <w:jc w:val="both"/>
        <w:rPr>
          <w:rFonts w:ascii="Calibri" w:hAnsi="Calibri" w:cs="Arial"/>
          <w:sz w:val="22"/>
          <w:szCs w:val="22"/>
        </w:rPr>
      </w:pPr>
      <w:r w:rsidRPr="003C3A1C">
        <w:rPr>
          <w:rFonts w:ascii="Calibri" w:hAnsi="Calibri" w:cs="Arial"/>
          <w:sz w:val="22"/>
          <w:szCs w:val="22"/>
        </w:rPr>
        <w:t>Leverancier</w:t>
      </w:r>
      <w:r w:rsidR="00551BEC" w:rsidRPr="003C3A1C">
        <w:rPr>
          <w:rFonts w:ascii="Calibri" w:hAnsi="Calibri" w:cs="Arial"/>
          <w:sz w:val="22"/>
          <w:szCs w:val="22"/>
        </w:rPr>
        <w:t xml:space="preserve"> verschaft desgevraagd en onverwijld aan bevoegde instantie toegang tot deze arbeidsvoorwaardelijke afspraken en werkt mee aan controles, audits of loonvalidatie.</w:t>
      </w:r>
    </w:p>
    <w:p w14:paraId="4FFDC53C" w14:textId="77777777" w:rsidR="00551BEC" w:rsidRPr="003C3A1C" w:rsidRDefault="004E3417" w:rsidP="003C3A1C">
      <w:pPr>
        <w:numPr>
          <w:ilvl w:val="1"/>
          <w:numId w:val="11"/>
        </w:numPr>
        <w:spacing w:line="360" w:lineRule="auto"/>
        <w:jc w:val="both"/>
        <w:rPr>
          <w:rFonts w:ascii="Calibri" w:hAnsi="Calibri" w:cs="Arial"/>
          <w:sz w:val="22"/>
          <w:szCs w:val="22"/>
        </w:rPr>
      </w:pPr>
      <w:r w:rsidRPr="003C3A1C">
        <w:rPr>
          <w:rFonts w:ascii="Calibri" w:hAnsi="Calibri" w:cs="Arial"/>
          <w:sz w:val="22"/>
          <w:szCs w:val="22"/>
        </w:rPr>
        <w:t xml:space="preserve">Leverancier </w:t>
      </w:r>
      <w:r w:rsidR="00551BEC" w:rsidRPr="003C3A1C">
        <w:rPr>
          <w:rFonts w:ascii="Calibri" w:hAnsi="Calibri" w:cs="Arial"/>
          <w:sz w:val="22"/>
          <w:szCs w:val="22"/>
        </w:rPr>
        <w:t>verschaft</w:t>
      </w:r>
      <w:r w:rsidR="002608DF">
        <w:rPr>
          <w:rFonts w:ascii="Calibri" w:hAnsi="Calibri" w:cs="Arial"/>
          <w:sz w:val="22"/>
          <w:szCs w:val="22"/>
        </w:rPr>
        <w:t xml:space="preserve"> desgevraagd en onverwijld aan O</w:t>
      </w:r>
      <w:r w:rsidRPr="003C3A1C">
        <w:rPr>
          <w:rFonts w:ascii="Calibri" w:hAnsi="Calibri" w:cs="Arial"/>
          <w:sz w:val="22"/>
          <w:szCs w:val="22"/>
        </w:rPr>
        <w:t>pdrachtgever</w:t>
      </w:r>
      <w:r w:rsidR="00551BEC" w:rsidRPr="003C3A1C">
        <w:rPr>
          <w:rFonts w:ascii="Calibri" w:hAnsi="Calibri" w:cs="Arial"/>
          <w:sz w:val="22"/>
          <w:szCs w:val="22"/>
        </w:rPr>
        <w:t xml:space="preserve"> toegang tot de in lid 3 genoemde arbeidsvoorwaardelijke afspraken indien de </w:t>
      </w:r>
      <w:r w:rsidR="002608DF">
        <w:rPr>
          <w:rFonts w:ascii="Calibri" w:hAnsi="Calibri" w:cs="Arial"/>
          <w:sz w:val="22"/>
          <w:szCs w:val="22"/>
        </w:rPr>
        <w:t>O</w:t>
      </w:r>
      <w:r w:rsidRPr="003C3A1C">
        <w:rPr>
          <w:rFonts w:ascii="Calibri" w:hAnsi="Calibri" w:cs="Arial"/>
          <w:sz w:val="22"/>
          <w:szCs w:val="22"/>
        </w:rPr>
        <w:t>pdrachtgever</w:t>
      </w:r>
      <w:r w:rsidR="00551BEC" w:rsidRPr="003C3A1C">
        <w:rPr>
          <w:rFonts w:ascii="Calibri" w:hAnsi="Calibri" w:cs="Arial"/>
          <w:sz w:val="22"/>
          <w:szCs w:val="22"/>
        </w:rPr>
        <w:t xml:space="preserve"> dit noodzakelijk acht in verband met het </w:t>
      </w:r>
      <w:r w:rsidR="00551BEC" w:rsidRPr="003C3A1C">
        <w:rPr>
          <w:rFonts w:ascii="Calibri" w:hAnsi="Calibri" w:cs="Arial"/>
          <w:sz w:val="22"/>
          <w:szCs w:val="22"/>
        </w:rPr>
        <w:lastRenderedPageBreak/>
        <w:t>voorkomen van of de behandeling van een loonvordering aangaande verrichte arbeid ten behoeve van het verrichten van de diensten.</w:t>
      </w:r>
    </w:p>
    <w:p w14:paraId="5584791E" w14:textId="77777777" w:rsidR="00551BEC" w:rsidRPr="003C3A1C" w:rsidRDefault="004E3417" w:rsidP="003C3A1C">
      <w:pPr>
        <w:numPr>
          <w:ilvl w:val="1"/>
          <w:numId w:val="11"/>
        </w:numPr>
        <w:spacing w:line="360" w:lineRule="auto"/>
        <w:jc w:val="both"/>
        <w:rPr>
          <w:rFonts w:ascii="Calibri" w:hAnsi="Calibri" w:cs="Arial"/>
          <w:sz w:val="22"/>
          <w:szCs w:val="22"/>
        </w:rPr>
      </w:pPr>
      <w:r w:rsidRPr="003C3A1C">
        <w:rPr>
          <w:rFonts w:ascii="Calibri" w:hAnsi="Calibri" w:cs="Arial"/>
          <w:sz w:val="22"/>
          <w:szCs w:val="22"/>
        </w:rPr>
        <w:t>Leverancier</w:t>
      </w:r>
      <w:r w:rsidR="00551BEC" w:rsidRPr="003C3A1C">
        <w:rPr>
          <w:rFonts w:ascii="Calibri" w:hAnsi="Calibri" w:cs="Arial"/>
          <w:sz w:val="22"/>
          <w:szCs w:val="22"/>
        </w:rPr>
        <w:t xml:space="preserve"> legt de verplichtingen voortvloeiend uit de vorige leden onverkort op aan alle partijen waarmee hij contracten aangaat ten behoeve van het verrichten van diensten en bedingt tevens dat deze partijen vervolgens bedoelde verplichtingen onverkort opleggen aan alle partijen met wie zij op hun beurt contracten aangaan ten behoeve van het verrichten van de diensten.</w:t>
      </w:r>
    </w:p>
    <w:p w14:paraId="1ADFBEB5" w14:textId="77777777" w:rsidR="00953F40" w:rsidRDefault="00953F40" w:rsidP="009E3764">
      <w:pPr>
        <w:pStyle w:val="Plattetekstinspringen"/>
        <w:tabs>
          <w:tab w:val="left" w:pos="1440"/>
        </w:tabs>
        <w:spacing w:line="360" w:lineRule="auto"/>
        <w:ind w:left="1418" w:hanging="1418"/>
        <w:rPr>
          <w:rFonts w:ascii="Calibri" w:hAnsi="Calibri"/>
          <w:sz w:val="22"/>
          <w:szCs w:val="22"/>
        </w:rPr>
      </w:pPr>
    </w:p>
    <w:p w14:paraId="56276A6F" w14:textId="47F8479A" w:rsidR="00A04099" w:rsidRPr="00B31382" w:rsidRDefault="00A04099" w:rsidP="009E3764">
      <w:pPr>
        <w:pStyle w:val="Plattetekstinspringen"/>
        <w:tabs>
          <w:tab w:val="left" w:pos="1440"/>
        </w:tabs>
        <w:spacing w:line="360" w:lineRule="auto"/>
        <w:ind w:left="1418" w:hanging="1418"/>
        <w:rPr>
          <w:rFonts w:ascii="Calibri" w:hAnsi="Calibri"/>
          <w:sz w:val="22"/>
          <w:szCs w:val="22"/>
        </w:rPr>
      </w:pPr>
      <w:r w:rsidRPr="00B31382">
        <w:rPr>
          <w:rFonts w:ascii="Calibri" w:hAnsi="Calibri"/>
          <w:sz w:val="22"/>
          <w:szCs w:val="22"/>
        </w:rPr>
        <w:t xml:space="preserve">Artikel </w:t>
      </w:r>
      <w:r w:rsidR="00ED1BB7">
        <w:rPr>
          <w:rFonts w:ascii="Calibri" w:hAnsi="Calibri"/>
          <w:sz w:val="22"/>
          <w:szCs w:val="22"/>
        </w:rPr>
        <w:t>8</w:t>
      </w:r>
      <w:r w:rsidRPr="00B31382">
        <w:rPr>
          <w:rFonts w:ascii="Calibri" w:hAnsi="Calibri"/>
          <w:sz w:val="22"/>
          <w:szCs w:val="22"/>
        </w:rPr>
        <w:tab/>
      </w:r>
      <w:r w:rsidR="00DA0EB4">
        <w:rPr>
          <w:rFonts w:ascii="Calibri" w:hAnsi="Calibri"/>
          <w:sz w:val="22"/>
          <w:szCs w:val="22"/>
        </w:rPr>
        <w:t>Ontbinding</w:t>
      </w:r>
    </w:p>
    <w:p w14:paraId="412B0BCD" w14:textId="77777777" w:rsidR="00E831C7" w:rsidRPr="00B31382" w:rsidRDefault="003C3A1C" w:rsidP="008457F9">
      <w:pPr>
        <w:numPr>
          <w:ilvl w:val="0"/>
          <w:numId w:val="29"/>
        </w:numPr>
        <w:tabs>
          <w:tab w:val="clear" w:pos="720"/>
          <w:tab w:val="num" w:pos="360"/>
        </w:tabs>
        <w:spacing w:line="360" w:lineRule="auto"/>
        <w:ind w:left="360" w:hanging="357"/>
        <w:jc w:val="both"/>
        <w:rPr>
          <w:rFonts w:ascii="Calibri" w:hAnsi="Calibri" w:cs="Arial"/>
          <w:sz w:val="22"/>
          <w:szCs w:val="22"/>
        </w:rPr>
      </w:pPr>
      <w:r w:rsidRPr="00B31382">
        <w:rPr>
          <w:rFonts w:ascii="Calibri" w:hAnsi="Calibri" w:cs="Arial"/>
          <w:sz w:val="22"/>
          <w:szCs w:val="22"/>
        </w:rPr>
        <w:t>Opdrachtgever</w:t>
      </w:r>
      <w:r w:rsidR="00E831C7" w:rsidRPr="00B31382">
        <w:rPr>
          <w:rFonts w:ascii="Calibri" w:hAnsi="Calibri" w:cs="Arial"/>
          <w:sz w:val="22"/>
          <w:szCs w:val="22"/>
        </w:rPr>
        <w:t xml:space="preserve"> </w:t>
      </w:r>
      <w:r w:rsidR="00CC253E" w:rsidRPr="00B31382">
        <w:rPr>
          <w:rFonts w:ascii="Calibri" w:hAnsi="Calibri" w:cs="Arial"/>
          <w:sz w:val="22"/>
          <w:szCs w:val="22"/>
        </w:rPr>
        <w:t xml:space="preserve">in geval van het bepaalde in artikel </w:t>
      </w:r>
      <w:r w:rsidR="00A86ECA" w:rsidRPr="00B31382">
        <w:rPr>
          <w:rFonts w:ascii="Calibri" w:hAnsi="Calibri" w:cs="Arial"/>
          <w:sz w:val="22"/>
          <w:szCs w:val="22"/>
        </w:rPr>
        <w:t>20.9 en 20.10</w:t>
      </w:r>
      <w:r w:rsidR="00CC253E" w:rsidRPr="00B31382">
        <w:rPr>
          <w:rFonts w:ascii="Calibri" w:hAnsi="Calibri" w:cs="Arial"/>
          <w:sz w:val="22"/>
          <w:szCs w:val="22"/>
        </w:rPr>
        <w:t xml:space="preserve"> van de </w:t>
      </w:r>
      <w:r w:rsidR="003D4E3B">
        <w:rPr>
          <w:rFonts w:ascii="Calibri" w:hAnsi="Calibri" w:cs="Arial"/>
          <w:sz w:val="22"/>
          <w:szCs w:val="22"/>
        </w:rPr>
        <w:t>GIBIT</w:t>
      </w:r>
      <w:r w:rsidR="00CC253E" w:rsidRPr="00B31382">
        <w:rPr>
          <w:rFonts w:ascii="Calibri" w:hAnsi="Calibri" w:cs="Arial"/>
          <w:sz w:val="22"/>
          <w:szCs w:val="22"/>
        </w:rPr>
        <w:t>,</w:t>
      </w:r>
      <w:r w:rsidR="00E831C7" w:rsidRPr="00B31382">
        <w:rPr>
          <w:rFonts w:ascii="Calibri" w:hAnsi="Calibri" w:cs="Arial"/>
          <w:sz w:val="22"/>
          <w:szCs w:val="22"/>
        </w:rPr>
        <w:t xml:space="preserve"> tevens gerechtigd haar betalingsverplichtingen op te schorten en/of uitvoering van de werkzaamheden geheel of gedeeltelijk aan derden op te dragen, zonder dat </w:t>
      </w:r>
      <w:r w:rsidR="003D4E3B">
        <w:rPr>
          <w:rFonts w:ascii="Calibri" w:hAnsi="Calibri" w:cs="Arial"/>
          <w:sz w:val="22"/>
          <w:szCs w:val="22"/>
        </w:rPr>
        <w:t>O</w:t>
      </w:r>
      <w:r w:rsidRPr="00B31382">
        <w:rPr>
          <w:rFonts w:ascii="Calibri" w:hAnsi="Calibri" w:cs="Arial"/>
          <w:sz w:val="22"/>
          <w:szCs w:val="22"/>
        </w:rPr>
        <w:t>pdrachtgever</w:t>
      </w:r>
      <w:r w:rsidR="00E831C7" w:rsidRPr="00B31382">
        <w:rPr>
          <w:rFonts w:ascii="Calibri" w:hAnsi="Calibri" w:cs="Arial"/>
          <w:sz w:val="22"/>
          <w:szCs w:val="22"/>
        </w:rPr>
        <w:t xml:space="preserve"> tot enige schadevergoeding gehouden is, onverminderd eventuele aan </w:t>
      </w:r>
      <w:r w:rsidR="003D4E3B">
        <w:rPr>
          <w:rFonts w:ascii="Calibri" w:hAnsi="Calibri" w:cs="Arial"/>
          <w:sz w:val="22"/>
          <w:szCs w:val="22"/>
        </w:rPr>
        <w:t>O</w:t>
      </w:r>
      <w:r w:rsidR="00AE166F" w:rsidRPr="00B31382">
        <w:rPr>
          <w:rFonts w:ascii="Calibri" w:hAnsi="Calibri" w:cs="Arial"/>
          <w:sz w:val="22"/>
          <w:szCs w:val="22"/>
        </w:rPr>
        <w:t xml:space="preserve">pdrachtgever </w:t>
      </w:r>
      <w:r w:rsidR="00E831C7" w:rsidRPr="00B31382">
        <w:rPr>
          <w:rFonts w:ascii="Calibri" w:hAnsi="Calibri" w:cs="Arial"/>
          <w:sz w:val="22"/>
          <w:szCs w:val="22"/>
        </w:rPr>
        <w:t xml:space="preserve">verder toekomende rechten, daaronder inbegrepen het recht van </w:t>
      </w:r>
      <w:r w:rsidR="003D4E3B">
        <w:rPr>
          <w:rFonts w:ascii="Calibri" w:hAnsi="Calibri" w:cs="Arial"/>
          <w:sz w:val="22"/>
          <w:szCs w:val="22"/>
        </w:rPr>
        <w:t>O</w:t>
      </w:r>
      <w:r w:rsidR="00AE166F" w:rsidRPr="00B31382">
        <w:rPr>
          <w:rFonts w:ascii="Calibri" w:hAnsi="Calibri" w:cs="Arial"/>
          <w:sz w:val="22"/>
          <w:szCs w:val="22"/>
        </w:rPr>
        <w:t xml:space="preserve">pdrachtgever </w:t>
      </w:r>
      <w:r w:rsidR="00E831C7" w:rsidRPr="00B31382">
        <w:rPr>
          <w:rFonts w:ascii="Calibri" w:hAnsi="Calibri" w:cs="Arial"/>
          <w:sz w:val="22"/>
          <w:szCs w:val="22"/>
        </w:rPr>
        <w:t>op volledige schadevergoeding.</w:t>
      </w:r>
    </w:p>
    <w:p w14:paraId="0D09D81D" w14:textId="52A05657" w:rsidR="006B3C9B" w:rsidRPr="00AF7487" w:rsidRDefault="00A86ECA" w:rsidP="00AF7487">
      <w:pPr>
        <w:numPr>
          <w:ilvl w:val="0"/>
          <w:numId w:val="29"/>
        </w:numPr>
        <w:tabs>
          <w:tab w:val="clear" w:pos="720"/>
          <w:tab w:val="num" w:pos="360"/>
        </w:tabs>
        <w:spacing w:line="360" w:lineRule="auto"/>
        <w:ind w:left="360" w:hanging="357"/>
        <w:jc w:val="both"/>
        <w:rPr>
          <w:rFonts w:ascii="Calibri" w:hAnsi="Calibri" w:cs="Arial"/>
          <w:sz w:val="22"/>
          <w:szCs w:val="22"/>
        </w:rPr>
      </w:pPr>
      <w:r w:rsidRPr="004F1F6A">
        <w:rPr>
          <w:rFonts w:ascii="Calibri" w:hAnsi="Calibri" w:cs="Arial"/>
          <w:sz w:val="22"/>
          <w:szCs w:val="22"/>
        </w:rPr>
        <w:t xml:space="preserve">In aanvulling op artikel 20.11 van de </w:t>
      </w:r>
      <w:r w:rsidR="003D4E3B" w:rsidRPr="00AF7487">
        <w:rPr>
          <w:rFonts w:ascii="Calibri" w:hAnsi="Calibri" w:cs="Arial"/>
          <w:sz w:val="22"/>
          <w:szCs w:val="22"/>
        </w:rPr>
        <w:t>GIBIT</w:t>
      </w:r>
      <w:r w:rsidR="003D4E3B" w:rsidRPr="00F8454E">
        <w:rPr>
          <w:rFonts w:ascii="Calibri" w:hAnsi="Calibri" w:cs="Arial"/>
          <w:sz w:val="22"/>
          <w:szCs w:val="22"/>
        </w:rPr>
        <w:t xml:space="preserve"> </w:t>
      </w:r>
      <w:r w:rsidRPr="00F8454E">
        <w:rPr>
          <w:rFonts w:ascii="Calibri" w:hAnsi="Calibri" w:cs="Arial"/>
          <w:sz w:val="22"/>
          <w:szCs w:val="22"/>
        </w:rPr>
        <w:t xml:space="preserve">is </w:t>
      </w:r>
      <w:r w:rsidR="003D4E3B" w:rsidRPr="00F8454E">
        <w:rPr>
          <w:rFonts w:ascii="Calibri" w:hAnsi="Calibri" w:cs="Arial"/>
          <w:sz w:val="22"/>
          <w:szCs w:val="22"/>
        </w:rPr>
        <w:t>O</w:t>
      </w:r>
      <w:r w:rsidR="003C3A1C" w:rsidRPr="00F8454E">
        <w:rPr>
          <w:rFonts w:ascii="Calibri" w:hAnsi="Calibri" w:cs="Arial"/>
          <w:sz w:val="22"/>
          <w:szCs w:val="22"/>
        </w:rPr>
        <w:t>pdrachtgever</w:t>
      </w:r>
      <w:r w:rsidRPr="00F8454E">
        <w:rPr>
          <w:rFonts w:ascii="Calibri" w:hAnsi="Calibri" w:cs="Arial"/>
          <w:sz w:val="22"/>
          <w:szCs w:val="22"/>
        </w:rPr>
        <w:t xml:space="preserve"> </w:t>
      </w:r>
      <w:r w:rsidR="006C5C53" w:rsidRPr="00F8454E">
        <w:rPr>
          <w:rFonts w:ascii="Calibri" w:hAnsi="Calibri" w:cs="Arial"/>
          <w:sz w:val="22"/>
          <w:szCs w:val="22"/>
        </w:rPr>
        <w:t xml:space="preserve">tevens bevoegd de </w:t>
      </w:r>
      <w:r w:rsidR="00D56D56" w:rsidRPr="00F8454E">
        <w:rPr>
          <w:rFonts w:ascii="Calibri" w:hAnsi="Calibri" w:cs="Arial"/>
          <w:sz w:val="22"/>
          <w:szCs w:val="22"/>
        </w:rPr>
        <w:t>O</w:t>
      </w:r>
      <w:r w:rsidR="006C5C53" w:rsidRPr="00F8454E">
        <w:rPr>
          <w:rFonts w:ascii="Calibri" w:hAnsi="Calibri" w:cs="Arial"/>
          <w:sz w:val="22"/>
          <w:szCs w:val="22"/>
        </w:rPr>
        <w:t xml:space="preserve">vereenkomst te ontbinden nadat </w:t>
      </w:r>
      <w:r w:rsidR="003D4E3B" w:rsidRPr="00F8454E">
        <w:rPr>
          <w:rFonts w:ascii="Calibri" w:hAnsi="Calibri" w:cs="Arial"/>
          <w:sz w:val="22"/>
          <w:szCs w:val="22"/>
        </w:rPr>
        <w:t>O</w:t>
      </w:r>
      <w:r w:rsidR="00AE166F" w:rsidRPr="00F8454E">
        <w:rPr>
          <w:rFonts w:ascii="Calibri" w:hAnsi="Calibri" w:cs="Arial"/>
          <w:sz w:val="22"/>
          <w:szCs w:val="22"/>
        </w:rPr>
        <w:t xml:space="preserve">pdrachtgever </w:t>
      </w:r>
      <w:r w:rsidR="006C5C53" w:rsidRPr="00F8454E">
        <w:rPr>
          <w:rFonts w:ascii="Calibri" w:hAnsi="Calibri" w:cs="Arial"/>
          <w:sz w:val="22"/>
          <w:szCs w:val="22"/>
        </w:rPr>
        <w:t xml:space="preserve">constateert dat zich ten aanzien van </w:t>
      </w:r>
      <w:r w:rsidR="003D4E3B" w:rsidRPr="00F8454E">
        <w:rPr>
          <w:rFonts w:ascii="Calibri" w:hAnsi="Calibri" w:cs="Arial"/>
          <w:sz w:val="22"/>
          <w:szCs w:val="22"/>
        </w:rPr>
        <w:t>L</w:t>
      </w:r>
      <w:r w:rsidR="003C3A1C" w:rsidRPr="00F8454E">
        <w:rPr>
          <w:rFonts w:ascii="Calibri" w:hAnsi="Calibri" w:cs="Arial"/>
          <w:sz w:val="22"/>
          <w:szCs w:val="22"/>
        </w:rPr>
        <w:t>everancier</w:t>
      </w:r>
      <w:r w:rsidR="006C5C53" w:rsidRPr="00F8454E">
        <w:rPr>
          <w:rFonts w:ascii="Calibri" w:hAnsi="Calibri" w:cs="Arial"/>
          <w:sz w:val="22"/>
          <w:szCs w:val="22"/>
        </w:rPr>
        <w:t xml:space="preserve"> uitsluitingsgronden voordoen als bedoeld in artikel 2.86 en artikel 2.87 van de Aanbestedingswet 2012.</w:t>
      </w:r>
      <w:r w:rsidR="00FF435D" w:rsidRPr="00AF7487">
        <w:rPr>
          <w:rFonts w:ascii="Calibri" w:hAnsi="Calibri" w:cs="Arial"/>
          <w:sz w:val="22"/>
          <w:szCs w:val="22"/>
        </w:rPr>
        <w:t xml:space="preserve">In geval van </w:t>
      </w:r>
      <w:r w:rsidR="004F1F6A" w:rsidRPr="00AF7487">
        <w:rPr>
          <w:rFonts w:ascii="Calibri" w:hAnsi="Calibri" w:cs="Arial"/>
          <w:sz w:val="22"/>
          <w:szCs w:val="22"/>
        </w:rPr>
        <w:t>ontbinding door Opdrachtgever</w:t>
      </w:r>
      <w:r w:rsidR="00AF7487">
        <w:rPr>
          <w:rFonts w:ascii="Calibri" w:hAnsi="Calibri" w:cs="Arial"/>
          <w:sz w:val="22"/>
          <w:szCs w:val="22"/>
        </w:rPr>
        <w:t xml:space="preserve"> op grond van het bepaalde in dit artikellid,</w:t>
      </w:r>
      <w:r w:rsidR="006B3C9B" w:rsidRPr="00AF7487">
        <w:rPr>
          <w:rFonts w:ascii="Calibri" w:hAnsi="Calibri" w:cs="Arial"/>
          <w:sz w:val="22"/>
          <w:szCs w:val="22"/>
        </w:rPr>
        <w:t xml:space="preserve"> zullen door Opdrachtnemer gemaakte kosten voor geleverde dienstverlening die bij ontbinding niet ongedaan kunnen worden gemaakt, door Opdrachtgever worden vergoed.</w:t>
      </w:r>
    </w:p>
    <w:p w14:paraId="3DA68069" w14:textId="77777777" w:rsidR="002804E1" w:rsidRDefault="002804E1" w:rsidP="004C13F0">
      <w:pPr>
        <w:pStyle w:val="Plattetekstinspringen"/>
        <w:tabs>
          <w:tab w:val="left" w:pos="1440"/>
        </w:tabs>
        <w:spacing w:line="360" w:lineRule="auto"/>
        <w:ind w:left="0" w:firstLine="0"/>
        <w:rPr>
          <w:rFonts w:ascii="Calibri" w:hAnsi="Calibri"/>
          <w:sz w:val="22"/>
          <w:szCs w:val="22"/>
        </w:rPr>
      </w:pPr>
    </w:p>
    <w:p w14:paraId="7F740752" w14:textId="7DA9DECB" w:rsidR="00FF515D" w:rsidRPr="009E3764" w:rsidRDefault="00F47566" w:rsidP="009E3764">
      <w:pPr>
        <w:pStyle w:val="Plattetekstinspringen"/>
        <w:tabs>
          <w:tab w:val="left" w:pos="1440"/>
        </w:tabs>
        <w:spacing w:line="360" w:lineRule="auto"/>
        <w:ind w:left="1418" w:hanging="1418"/>
        <w:rPr>
          <w:rFonts w:ascii="Calibri" w:hAnsi="Calibri"/>
          <w:sz w:val="22"/>
          <w:szCs w:val="22"/>
        </w:rPr>
      </w:pPr>
      <w:r>
        <w:rPr>
          <w:rFonts w:ascii="Calibri" w:hAnsi="Calibri"/>
          <w:sz w:val="22"/>
          <w:szCs w:val="22"/>
        </w:rPr>
        <w:t xml:space="preserve">Artikel </w:t>
      </w:r>
      <w:r w:rsidR="009167D5">
        <w:rPr>
          <w:rFonts w:ascii="Calibri" w:hAnsi="Calibri"/>
          <w:sz w:val="22"/>
          <w:szCs w:val="22"/>
        </w:rPr>
        <w:t>9</w:t>
      </w:r>
      <w:r>
        <w:rPr>
          <w:rFonts w:ascii="Calibri" w:hAnsi="Calibri"/>
          <w:sz w:val="22"/>
          <w:szCs w:val="22"/>
        </w:rPr>
        <w:t xml:space="preserve"> </w:t>
      </w:r>
      <w:r w:rsidR="00C803EB" w:rsidRPr="00D972E0">
        <w:rPr>
          <w:rFonts w:ascii="Calibri" w:hAnsi="Calibri"/>
          <w:sz w:val="22"/>
          <w:szCs w:val="22"/>
        </w:rPr>
        <w:t>Toepasselijk recht en geschillen</w:t>
      </w:r>
    </w:p>
    <w:p w14:paraId="2149D225" w14:textId="77777777" w:rsidR="00FF515D" w:rsidRPr="00D972E0" w:rsidRDefault="00C803EB" w:rsidP="00EC50EA">
      <w:pPr>
        <w:numPr>
          <w:ilvl w:val="0"/>
          <w:numId w:val="55"/>
        </w:numPr>
        <w:spacing w:line="360" w:lineRule="auto"/>
        <w:jc w:val="both"/>
        <w:rPr>
          <w:rFonts w:ascii="Calibri" w:hAnsi="Calibri" w:cs="Arial"/>
          <w:sz w:val="22"/>
          <w:szCs w:val="22"/>
        </w:rPr>
      </w:pPr>
      <w:r w:rsidRPr="00D972E0">
        <w:rPr>
          <w:rFonts w:ascii="Calibri" w:hAnsi="Calibri" w:cs="Arial"/>
          <w:sz w:val="22"/>
          <w:szCs w:val="22"/>
        </w:rPr>
        <w:t xml:space="preserve">Op deze </w:t>
      </w:r>
      <w:r w:rsidR="00D56D56">
        <w:rPr>
          <w:rFonts w:ascii="Calibri" w:hAnsi="Calibri" w:cs="Arial"/>
          <w:sz w:val="22"/>
          <w:szCs w:val="22"/>
        </w:rPr>
        <w:t>O</w:t>
      </w:r>
      <w:r w:rsidRPr="00D972E0">
        <w:rPr>
          <w:rFonts w:ascii="Calibri" w:hAnsi="Calibri" w:cs="Arial"/>
          <w:sz w:val="22"/>
          <w:szCs w:val="22"/>
        </w:rPr>
        <w:t>vereenkomst is uitsluitend</w:t>
      </w:r>
      <w:r w:rsidR="00AA6927" w:rsidRPr="00D972E0">
        <w:rPr>
          <w:rFonts w:ascii="Calibri" w:hAnsi="Calibri" w:cs="Arial"/>
          <w:sz w:val="22"/>
          <w:szCs w:val="22"/>
        </w:rPr>
        <w:t xml:space="preserve"> </w:t>
      </w:r>
      <w:r w:rsidRPr="00D972E0">
        <w:rPr>
          <w:rFonts w:ascii="Calibri" w:hAnsi="Calibri" w:cs="Arial"/>
          <w:sz w:val="22"/>
          <w:szCs w:val="22"/>
        </w:rPr>
        <w:t>Nederlands recht van toepassing.</w:t>
      </w:r>
    </w:p>
    <w:p w14:paraId="280FAAF0" w14:textId="77777777" w:rsidR="00C803EB" w:rsidRPr="00D972E0" w:rsidRDefault="00C803EB" w:rsidP="00EC50EA">
      <w:pPr>
        <w:numPr>
          <w:ilvl w:val="0"/>
          <w:numId w:val="55"/>
        </w:numPr>
        <w:spacing w:line="360" w:lineRule="auto"/>
        <w:jc w:val="both"/>
        <w:rPr>
          <w:rFonts w:ascii="Calibri" w:hAnsi="Calibri" w:cs="Arial"/>
          <w:sz w:val="22"/>
          <w:szCs w:val="22"/>
        </w:rPr>
      </w:pPr>
      <w:r w:rsidRPr="00D972E0">
        <w:rPr>
          <w:rFonts w:ascii="Calibri" w:hAnsi="Calibri" w:cs="Arial"/>
          <w:sz w:val="22"/>
          <w:szCs w:val="22"/>
        </w:rPr>
        <w:t xml:space="preserve">Alle geschillen (daaronder inbegrepen geschillen die slechts door één der </w:t>
      </w:r>
      <w:r w:rsidR="008457F9" w:rsidRPr="00D972E0">
        <w:rPr>
          <w:rFonts w:ascii="Calibri" w:hAnsi="Calibri" w:cs="Arial"/>
          <w:sz w:val="22"/>
          <w:szCs w:val="22"/>
        </w:rPr>
        <w:t>p</w:t>
      </w:r>
      <w:r w:rsidRPr="00D972E0">
        <w:rPr>
          <w:rFonts w:ascii="Calibri" w:hAnsi="Calibri" w:cs="Arial"/>
          <w:sz w:val="22"/>
          <w:szCs w:val="22"/>
        </w:rPr>
        <w:t>artijen als zodanig worden be</w:t>
      </w:r>
      <w:r w:rsidR="005775A5" w:rsidRPr="00D972E0">
        <w:rPr>
          <w:rFonts w:ascii="Calibri" w:hAnsi="Calibri" w:cs="Arial"/>
          <w:sz w:val="22"/>
          <w:szCs w:val="22"/>
        </w:rPr>
        <w:t xml:space="preserve">schouwd) die </w:t>
      </w:r>
      <w:r w:rsidRPr="00D972E0">
        <w:rPr>
          <w:rFonts w:ascii="Calibri" w:hAnsi="Calibri" w:cs="Arial"/>
          <w:sz w:val="22"/>
          <w:szCs w:val="22"/>
        </w:rPr>
        <w:t xml:space="preserve">naar aanleiding van deze </w:t>
      </w:r>
      <w:r w:rsidR="00D56D56">
        <w:rPr>
          <w:rFonts w:ascii="Calibri" w:hAnsi="Calibri" w:cs="Arial"/>
          <w:sz w:val="22"/>
          <w:szCs w:val="22"/>
        </w:rPr>
        <w:t>O</w:t>
      </w:r>
      <w:r w:rsidRPr="00D972E0">
        <w:rPr>
          <w:rFonts w:ascii="Calibri" w:hAnsi="Calibri" w:cs="Arial"/>
          <w:sz w:val="22"/>
          <w:szCs w:val="22"/>
        </w:rPr>
        <w:t>vereenk</w:t>
      </w:r>
      <w:r w:rsidR="00E94066">
        <w:rPr>
          <w:rFonts w:ascii="Calibri" w:hAnsi="Calibri" w:cs="Arial"/>
          <w:sz w:val="22"/>
          <w:szCs w:val="22"/>
        </w:rPr>
        <w:t>omst of daaruit voortvloeiende O</w:t>
      </w:r>
      <w:r w:rsidRPr="00D972E0">
        <w:rPr>
          <w:rFonts w:ascii="Calibri" w:hAnsi="Calibri" w:cs="Arial"/>
          <w:sz w:val="22"/>
          <w:szCs w:val="22"/>
        </w:rPr>
        <w:t xml:space="preserve">vereenkomsten tussen </w:t>
      </w:r>
      <w:r w:rsidR="008457F9" w:rsidRPr="00D972E0">
        <w:rPr>
          <w:rFonts w:ascii="Calibri" w:hAnsi="Calibri" w:cs="Arial"/>
          <w:sz w:val="22"/>
          <w:szCs w:val="22"/>
        </w:rPr>
        <w:t>p</w:t>
      </w:r>
      <w:r w:rsidRPr="00D972E0">
        <w:rPr>
          <w:rFonts w:ascii="Calibri" w:hAnsi="Calibri" w:cs="Arial"/>
          <w:sz w:val="22"/>
          <w:szCs w:val="22"/>
        </w:rPr>
        <w:t xml:space="preserve">artijen mochten ontstaan zullen aanhangig worden gemaakt bij de bevoegde rechter in het arrondissement </w:t>
      </w:r>
      <w:r w:rsidR="0048089F" w:rsidRPr="00D972E0">
        <w:rPr>
          <w:rFonts w:ascii="Calibri" w:hAnsi="Calibri" w:cs="Arial"/>
          <w:sz w:val="22"/>
          <w:szCs w:val="22"/>
        </w:rPr>
        <w:t>Oost-Brabant</w:t>
      </w:r>
      <w:r w:rsidRPr="00D972E0">
        <w:rPr>
          <w:rFonts w:ascii="Calibri" w:hAnsi="Calibri" w:cs="Arial"/>
          <w:sz w:val="22"/>
          <w:szCs w:val="22"/>
        </w:rPr>
        <w:t>.</w:t>
      </w:r>
    </w:p>
    <w:p w14:paraId="7C1D7653" w14:textId="77777777" w:rsidR="00FF515D" w:rsidRPr="00D972E0" w:rsidRDefault="00FF515D" w:rsidP="00E831C7">
      <w:pPr>
        <w:spacing w:line="360" w:lineRule="auto"/>
        <w:jc w:val="both"/>
        <w:rPr>
          <w:rFonts w:ascii="Calibri" w:hAnsi="Calibri" w:cs="Arial"/>
          <w:sz w:val="22"/>
          <w:szCs w:val="22"/>
        </w:rPr>
      </w:pPr>
    </w:p>
    <w:p w14:paraId="115156C0" w14:textId="1F219FFE" w:rsidR="00C803EB" w:rsidRPr="00D972E0" w:rsidRDefault="00551BEC" w:rsidP="009E3764">
      <w:pPr>
        <w:pStyle w:val="Plattetekstinspringen"/>
        <w:tabs>
          <w:tab w:val="left" w:pos="1440"/>
        </w:tabs>
        <w:spacing w:line="360" w:lineRule="auto"/>
        <w:ind w:left="1418" w:hanging="1418"/>
        <w:rPr>
          <w:rFonts w:ascii="Calibri" w:hAnsi="Calibri"/>
          <w:sz w:val="22"/>
          <w:szCs w:val="22"/>
        </w:rPr>
      </w:pPr>
      <w:r w:rsidRPr="00D972E0">
        <w:rPr>
          <w:rFonts w:ascii="Calibri" w:hAnsi="Calibri"/>
          <w:sz w:val="22"/>
          <w:szCs w:val="22"/>
        </w:rPr>
        <w:t>Artikel 1</w:t>
      </w:r>
      <w:r w:rsidR="009167D5">
        <w:rPr>
          <w:rFonts w:ascii="Calibri" w:hAnsi="Calibri"/>
          <w:sz w:val="22"/>
          <w:szCs w:val="22"/>
        </w:rPr>
        <w:t>0</w:t>
      </w:r>
      <w:r w:rsidR="00FF515D" w:rsidRPr="00D972E0">
        <w:rPr>
          <w:rFonts w:ascii="Calibri" w:hAnsi="Calibri"/>
          <w:sz w:val="22"/>
          <w:szCs w:val="22"/>
        </w:rPr>
        <w:tab/>
      </w:r>
      <w:r w:rsidR="00C803EB" w:rsidRPr="00D972E0">
        <w:rPr>
          <w:rFonts w:ascii="Calibri" w:hAnsi="Calibri"/>
          <w:sz w:val="22"/>
          <w:szCs w:val="22"/>
        </w:rPr>
        <w:t>Algemene bepalingen</w:t>
      </w:r>
    </w:p>
    <w:p w14:paraId="552EC65C" w14:textId="33293790" w:rsidR="00953F40" w:rsidRDefault="00C803EB" w:rsidP="005C415B">
      <w:pPr>
        <w:numPr>
          <w:ilvl w:val="0"/>
          <w:numId w:val="12"/>
        </w:numPr>
        <w:spacing w:line="360" w:lineRule="auto"/>
        <w:jc w:val="both"/>
        <w:rPr>
          <w:rFonts w:ascii="Calibri" w:hAnsi="Calibri" w:cs="Arial"/>
          <w:sz w:val="22"/>
          <w:szCs w:val="22"/>
        </w:rPr>
      </w:pPr>
      <w:r w:rsidRPr="00D972E0">
        <w:rPr>
          <w:rFonts w:ascii="Calibri" w:hAnsi="Calibri" w:cs="Arial"/>
          <w:sz w:val="22"/>
          <w:szCs w:val="22"/>
        </w:rPr>
        <w:t xml:space="preserve">Wijzigingen van deze </w:t>
      </w:r>
      <w:r w:rsidR="00D56D56">
        <w:rPr>
          <w:rFonts w:ascii="Calibri" w:hAnsi="Calibri" w:cs="Arial"/>
          <w:sz w:val="22"/>
          <w:szCs w:val="22"/>
        </w:rPr>
        <w:t>O</w:t>
      </w:r>
      <w:r w:rsidRPr="00D972E0">
        <w:rPr>
          <w:rFonts w:ascii="Calibri" w:hAnsi="Calibri" w:cs="Arial"/>
          <w:sz w:val="22"/>
          <w:szCs w:val="22"/>
        </w:rPr>
        <w:t>vereenkomst, alsmede aanvullingen daarop, zijn slechts geldig voor zover deze schriftelijk zijn overeengekomen.</w:t>
      </w:r>
    </w:p>
    <w:p w14:paraId="4F454D6D" w14:textId="77777777" w:rsidR="005C415B" w:rsidRPr="005C415B" w:rsidRDefault="005C415B" w:rsidP="005C415B">
      <w:pPr>
        <w:spacing w:line="360" w:lineRule="auto"/>
        <w:ind w:left="357"/>
        <w:jc w:val="both"/>
        <w:rPr>
          <w:rFonts w:ascii="Calibri" w:hAnsi="Calibri" w:cs="Arial"/>
          <w:sz w:val="22"/>
          <w:szCs w:val="22"/>
        </w:rPr>
      </w:pPr>
    </w:p>
    <w:p w14:paraId="6AA55C20" w14:textId="6C71AD1B" w:rsidR="00FF515D" w:rsidRPr="00D972E0" w:rsidRDefault="00953F40" w:rsidP="00F47566">
      <w:pPr>
        <w:pStyle w:val="Plattetekstinspringen"/>
        <w:tabs>
          <w:tab w:val="left" w:pos="1440"/>
        </w:tabs>
        <w:spacing w:line="360" w:lineRule="auto"/>
        <w:ind w:left="0" w:firstLine="0"/>
        <w:rPr>
          <w:rFonts w:ascii="Calibri" w:hAnsi="Calibri"/>
          <w:sz w:val="22"/>
          <w:szCs w:val="22"/>
        </w:rPr>
      </w:pPr>
      <w:r>
        <w:rPr>
          <w:rFonts w:ascii="Calibri" w:hAnsi="Calibri"/>
          <w:sz w:val="22"/>
          <w:szCs w:val="22"/>
        </w:rPr>
        <w:t xml:space="preserve">Artikel </w:t>
      </w:r>
      <w:r w:rsidR="0081448B" w:rsidRPr="00D972E0">
        <w:rPr>
          <w:rFonts w:ascii="Calibri" w:hAnsi="Calibri"/>
          <w:sz w:val="22"/>
          <w:szCs w:val="22"/>
        </w:rPr>
        <w:t>1</w:t>
      </w:r>
      <w:r w:rsidR="009167D5">
        <w:rPr>
          <w:rFonts w:ascii="Calibri" w:hAnsi="Calibri"/>
          <w:sz w:val="22"/>
          <w:szCs w:val="22"/>
        </w:rPr>
        <w:t>1</w:t>
      </w:r>
      <w:r w:rsidR="00FF515D" w:rsidRPr="00D972E0">
        <w:rPr>
          <w:rFonts w:ascii="Calibri" w:hAnsi="Calibri"/>
          <w:sz w:val="22"/>
          <w:szCs w:val="22"/>
        </w:rPr>
        <w:tab/>
        <w:t>Bijlagen</w:t>
      </w:r>
      <w:r w:rsidR="00C803EB" w:rsidRPr="00D972E0">
        <w:rPr>
          <w:rFonts w:ascii="Calibri" w:hAnsi="Calibri"/>
          <w:sz w:val="22"/>
          <w:szCs w:val="22"/>
        </w:rPr>
        <w:t xml:space="preserve"> en rangorde</w:t>
      </w:r>
    </w:p>
    <w:p w14:paraId="07F423CC" w14:textId="101549DE" w:rsidR="00CF2370" w:rsidRPr="00A74359" w:rsidRDefault="00CF2370" w:rsidP="00A74359">
      <w:pPr>
        <w:numPr>
          <w:ilvl w:val="0"/>
          <w:numId w:val="40"/>
        </w:numPr>
        <w:tabs>
          <w:tab w:val="left" w:pos="1980"/>
        </w:tabs>
        <w:spacing w:line="360" w:lineRule="auto"/>
        <w:jc w:val="both"/>
        <w:rPr>
          <w:rFonts w:ascii="Calibri" w:hAnsi="Calibri"/>
          <w:sz w:val="22"/>
          <w:szCs w:val="22"/>
        </w:rPr>
      </w:pPr>
      <w:r>
        <w:rPr>
          <w:rFonts w:ascii="Calibri" w:hAnsi="Calibri"/>
          <w:sz w:val="22"/>
          <w:szCs w:val="22"/>
        </w:rPr>
        <w:lastRenderedPageBreak/>
        <w:t>De onderstaande</w:t>
      </w:r>
      <w:r w:rsidRPr="00091ACE">
        <w:rPr>
          <w:rFonts w:ascii="Calibri" w:hAnsi="Calibri"/>
          <w:sz w:val="22"/>
          <w:szCs w:val="22"/>
        </w:rPr>
        <w:t xml:space="preserve"> documenten maken integraal onde</w:t>
      </w:r>
      <w:r>
        <w:rPr>
          <w:rFonts w:ascii="Calibri" w:hAnsi="Calibri"/>
          <w:sz w:val="22"/>
          <w:szCs w:val="22"/>
        </w:rPr>
        <w:t xml:space="preserve">rdeel uit van deze </w:t>
      </w:r>
      <w:r w:rsidR="00D56D56">
        <w:rPr>
          <w:rFonts w:ascii="Calibri" w:hAnsi="Calibri"/>
          <w:sz w:val="22"/>
          <w:szCs w:val="22"/>
        </w:rPr>
        <w:t>O</w:t>
      </w:r>
      <w:r>
        <w:rPr>
          <w:rFonts w:ascii="Calibri" w:hAnsi="Calibri"/>
          <w:sz w:val="22"/>
          <w:szCs w:val="22"/>
        </w:rPr>
        <w:t>vereenkomst. In geval va</w:t>
      </w:r>
      <w:r w:rsidR="00CF06F6">
        <w:rPr>
          <w:rFonts w:ascii="Calibri" w:hAnsi="Calibri"/>
          <w:sz w:val="22"/>
          <w:szCs w:val="22"/>
        </w:rPr>
        <w:t>n tegenstrijdigheden tussen de O</w:t>
      </w:r>
      <w:r>
        <w:rPr>
          <w:rFonts w:ascii="Calibri" w:hAnsi="Calibri"/>
          <w:sz w:val="22"/>
          <w:szCs w:val="22"/>
        </w:rPr>
        <w:t xml:space="preserve">vereenkomst en deze documenten, gaat de </w:t>
      </w:r>
      <w:r w:rsidR="00D56D56">
        <w:rPr>
          <w:rFonts w:ascii="Calibri" w:hAnsi="Calibri"/>
          <w:sz w:val="22"/>
          <w:szCs w:val="22"/>
        </w:rPr>
        <w:t>O</w:t>
      </w:r>
      <w:r>
        <w:rPr>
          <w:rFonts w:ascii="Calibri" w:hAnsi="Calibri"/>
          <w:sz w:val="22"/>
          <w:szCs w:val="22"/>
        </w:rPr>
        <w:t>vereenkomst voor. Daarna geldt de volgende rangorde:</w:t>
      </w:r>
    </w:p>
    <w:p w14:paraId="325FF2DD" w14:textId="4D033672" w:rsidR="00340562" w:rsidRPr="00AC30DB" w:rsidRDefault="00CF2370" w:rsidP="00CF6A80">
      <w:pPr>
        <w:numPr>
          <w:ilvl w:val="0"/>
          <w:numId w:val="41"/>
        </w:numPr>
        <w:tabs>
          <w:tab w:val="left" w:pos="1980"/>
        </w:tabs>
        <w:spacing w:line="360" w:lineRule="auto"/>
        <w:jc w:val="both"/>
        <w:rPr>
          <w:rFonts w:ascii="Calibri" w:hAnsi="Calibri"/>
          <w:sz w:val="22"/>
          <w:szCs w:val="22"/>
        </w:rPr>
      </w:pPr>
      <w:r>
        <w:rPr>
          <w:rFonts w:ascii="Calibri" w:hAnsi="Calibri"/>
          <w:sz w:val="22"/>
          <w:szCs w:val="22"/>
        </w:rPr>
        <w:t>a</w:t>
      </w:r>
      <w:r w:rsidRPr="00C90681">
        <w:rPr>
          <w:rFonts w:ascii="Calibri" w:hAnsi="Calibri"/>
          <w:sz w:val="22"/>
          <w:szCs w:val="22"/>
        </w:rPr>
        <w:t>anbestedingsdocument “</w:t>
      </w:r>
      <w:r w:rsidR="00AC30DB" w:rsidRPr="00AC30DB">
        <w:rPr>
          <w:rFonts w:ascii="Calibri" w:hAnsi="Calibri"/>
          <w:sz w:val="22"/>
          <w:szCs w:val="22"/>
        </w:rPr>
        <w:t>‘ICT-Oplossing t.b.v. VTH-Applicatie</w:t>
      </w:r>
      <w:r w:rsidR="00AC30DB">
        <w:rPr>
          <w:rFonts w:ascii="Calibri" w:hAnsi="Calibri"/>
          <w:sz w:val="22"/>
          <w:szCs w:val="22"/>
        </w:rPr>
        <w:t xml:space="preserve">’’, </w:t>
      </w:r>
      <w:r w:rsidRPr="00A563BF">
        <w:rPr>
          <w:rFonts w:ascii="Calibri" w:hAnsi="Calibri"/>
          <w:sz w:val="22"/>
          <w:szCs w:val="22"/>
        </w:rPr>
        <w:t xml:space="preserve">kenmerk </w:t>
      </w:r>
      <w:r w:rsidR="00835A92">
        <w:rPr>
          <w:rFonts w:ascii="Calibri" w:hAnsi="Calibri"/>
          <w:sz w:val="22"/>
          <w:szCs w:val="22"/>
        </w:rPr>
        <w:t>EHV-2020-JA-</w:t>
      </w:r>
      <w:r w:rsidR="00AC30DB" w:rsidRPr="00AC30DB">
        <w:rPr>
          <w:rFonts w:ascii="Calibri" w:hAnsi="Calibri"/>
          <w:sz w:val="22"/>
          <w:szCs w:val="22"/>
        </w:rPr>
        <w:t xml:space="preserve"> </w:t>
      </w:r>
      <w:r w:rsidR="00AC30DB">
        <w:rPr>
          <w:rFonts w:ascii="Calibri" w:hAnsi="Calibri"/>
          <w:sz w:val="22"/>
          <w:szCs w:val="22"/>
        </w:rPr>
        <w:t>,</w:t>
      </w:r>
      <w:r w:rsidRPr="00A563BF">
        <w:rPr>
          <w:rFonts w:ascii="Calibri" w:hAnsi="Calibri"/>
          <w:sz w:val="22"/>
          <w:szCs w:val="22"/>
        </w:rPr>
        <w:t xml:space="preserve"> versie </w:t>
      </w:r>
      <w:r w:rsidR="00AC30DB">
        <w:rPr>
          <w:rFonts w:ascii="Calibri" w:hAnsi="Calibri"/>
          <w:sz w:val="22"/>
          <w:szCs w:val="22"/>
        </w:rPr>
        <w:t>1.0</w:t>
      </w:r>
      <w:r w:rsidRPr="00A563BF">
        <w:rPr>
          <w:rFonts w:ascii="Calibri" w:hAnsi="Calibri"/>
          <w:sz w:val="22"/>
          <w:szCs w:val="22"/>
        </w:rPr>
        <w:t xml:space="preserve">, </w:t>
      </w:r>
      <w:r>
        <w:rPr>
          <w:rFonts w:ascii="Calibri" w:hAnsi="Calibri"/>
          <w:sz w:val="22"/>
          <w:szCs w:val="22"/>
        </w:rPr>
        <w:t xml:space="preserve">d.d. </w:t>
      </w:r>
      <w:r w:rsidR="00DB6DB7">
        <w:rPr>
          <w:rFonts w:ascii="Calibri" w:hAnsi="Calibri"/>
          <w:sz w:val="22"/>
          <w:szCs w:val="22"/>
        </w:rPr>
        <w:t>30</w:t>
      </w:r>
      <w:bookmarkStart w:id="1" w:name="_GoBack"/>
      <w:bookmarkEnd w:id="1"/>
      <w:r w:rsidR="00835A92">
        <w:rPr>
          <w:rFonts w:ascii="Calibri" w:hAnsi="Calibri"/>
          <w:sz w:val="22"/>
          <w:szCs w:val="22"/>
        </w:rPr>
        <w:t xml:space="preserve"> september</w:t>
      </w:r>
      <w:r w:rsidR="00AC30DB">
        <w:rPr>
          <w:rFonts w:ascii="Calibri" w:hAnsi="Calibri"/>
          <w:sz w:val="22"/>
          <w:szCs w:val="22"/>
        </w:rPr>
        <w:t xml:space="preserve"> 2020</w:t>
      </w:r>
      <w:r w:rsidR="00A74359">
        <w:rPr>
          <w:rFonts w:ascii="Calibri" w:hAnsi="Calibri"/>
          <w:sz w:val="22"/>
          <w:szCs w:val="22"/>
        </w:rPr>
        <w:t>;</w:t>
      </w:r>
    </w:p>
    <w:p w14:paraId="3A0E671E" w14:textId="1E29EF8A" w:rsidR="00CF2370" w:rsidRPr="00136BD7" w:rsidRDefault="00CB6FEF" w:rsidP="00CF2370">
      <w:pPr>
        <w:numPr>
          <w:ilvl w:val="0"/>
          <w:numId w:val="41"/>
        </w:numPr>
        <w:tabs>
          <w:tab w:val="left" w:pos="1980"/>
        </w:tabs>
        <w:spacing w:line="360" w:lineRule="auto"/>
        <w:jc w:val="both"/>
        <w:rPr>
          <w:rFonts w:ascii="Calibri" w:hAnsi="Calibri"/>
          <w:sz w:val="22"/>
          <w:szCs w:val="22"/>
        </w:rPr>
      </w:pPr>
      <w:r>
        <w:rPr>
          <w:rFonts w:ascii="Calibri" w:hAnsi="Calibri"/>
          <w:sz w:val="22"/>
          <w:szCs w:val="22"/>
        </w:rPr>
        <w:t>GIBIT, inclusief ICT kwaliteitsnormen</w:t>
      </w:r>
      <w:r w:rsidR="00A74359">
        <w:rPr>
          <w:rFonts w:ascii="Calibri" w:hAnsi="Calibri"/>
          <w:sz w:val="22"/>
          <w:szCs w:val="22"/>
        </w:rPr>
        <w:t>;</w:t>
      </w:r>
    </w:p>
    <w:p w14:paraId="5596BD71" w14:textId="1C001B38" w:rsidR="00CF2370" w:rsidRDefault="001D3198" w:rsidP="00CF2370">
      <w:pPr>
        <w:numPr>
          <w:ilvl w:val="0"/>
          <w:numId w:val="41"/>
        </w:numPr>
        <w:tabs>
          <w:tab w:val="left" w:pos="1980"/>
        </w:tabs>
        <w:spacing w:line="360" w:lineRule="auto"/>
        <w:jc w:val="both"/>
        <w:rPr>
          <w:rFonts w:ascii="Calibri" w:hAnsi="Calibri"/>
          <w:sz w:val="22"/>
          <w:szCs w:val="22"/>
        </w:rPr>
      </w:pPr>
      <w:r>
        <w:rPr>
          <w:rFonts w:ascii="Calibri" w:hAnsi="Calibri"/>
          <w:sz w:val="22"/>
          <w:szCs w:val="22"/>
        </w:rPr>
        <w:t>i</w:t>
      </w:r>
      <w:r w:rsidR="00CF2370" w:rsidRPr="00C90681">
        <w:rPr>
          <w:rFonts w:ascii="Calibri" w:hAnsi="Calibri"/>
          <w:sz w:val="22"/>
          <w:szCs w:val="22"/>
        </w:rPr>
        <w:t xml:space="preserve">nschrijving </w:t>
      </w:r>
      <w:r w:rsidR="00835A92">
        <w:rPr>
          <w:rFonts w:ascii="Calibri" w:hAnsi="Calibri"/>
          <w:sz w:val="22"/>
          <w:szCs w:val="22"/>
        </w:rPr>
        <w:t>Leverancier</w:t>
      </w:r>
      <w:r w:rsidR="00AC30DB">
        <w:rPr>
          <w:rFonts w:ascii="Calibri" w:hAnsi="Calibri"/>
          <w:sz w:val="22"/>
          <w:szCs w:val="22"/>
        </w:rPr>
        <w:t>.</w:t>
      </w:r>
    </w:p>
    <w:p w14:paraId="639F0673" w14:textId="77777777" w:rsidR="00CF2370" w:rsidRDefault="00CF2370" w:rsidP="00CF2370">
      <w:pPr>
        <w:numPr>
          <w:ilvl w:val="0"/>
          <w:numId w:val="40"/>
        </w:numPr>
        <w:tabs>
          <w:tab w:val="left" w:pos="1440"/>
        </w:tabs>
        <w:spacing w:line="360" w:lineRule="auto"/>
        <w:jc w:val="both"/>
        <w:rPr>
          <w:rFonts w:ascii="Calibri" w:hAnsi="Calibri"/>
          <w:sz w:val="22"/>
          <w:szCs w:val="22"/>
        </w:rPr>
      </w:pPr>
      <w:r>
        <w:rPr>
          <w:rFonts w:ascii="Calibri" w:hAnsi="Calibri"/>
          <w:sz w:val="22"/>
          <w:szCs w:val="22"/>
        </w:rPr>
        <w:t xml:space="preserve">Bovengenoemde bijlagen zijn reeds </w:t>
      </w:r>
      <w:r w:rsidR="005659CD">
        <w:rPr>
          <w:rFonts w:ascii="Calibri" w:hAnsi="Calibri"/>
          <w:sz w:val="22"/>
          <w:szCs w:val="22"/>
        </w:rPr>
        <w:t>eerder verstrekt aan Leverancier</w:t>
      </w:r>
      <w:r>
        <w:rPr>
          <w:rFonts w:ascii="Calibri" w:hAnsi="Calibri"/>
          <w:sz w:val="22"/>
          <w:szCs w:val="22"/>
        </w:rPr>
        <w:t xml:space="preserve"> (tijdens de aanbestedingsprocedure) en derhalve in diens bezit.</w:t>
      </w:r>
    </w:p>
    <w:p w14:paraId="66C76542" w14:textId="278BB9D7" w:rsidR="00CF2370" w:rsidRDefault="00CF2370" w:rsidP="00953F40">
      <w:pPr>
        <w:numPr>
          <w:ilvl w:val="0"/>
          <w:numId w:val="40"/>
        </w:numPr>
        <w:tabs>
          <w:tab w:val="left" w:pos="1980"/>
        </w:tabs>
        <w:spacing w:line="360" w:lineRule="auto"/>
        <w:jc w:val="both"/>
      </w:pPr>
      <w:r w:rsidRPr="00953F40">
        <w:rPr>
          <w:rFonts w:ascii="Calibri" w:hAnsi="Calibri" w:cs="Arial"/>
          <w:sz w:val="22"/>
          <w:szCs w:val="22"/>
        </w:rPr>
        <w:t xml:space="preserve">De verwerkersovereenkomst </w:t>
      </w:r>
      <w:r w:rsidR="00953F40">
        <w:rPr>
          <w:rFonts w:ascii="Calibri" w:hAnsi="Calibri"/>
          <w:sz w:val="22"/>
          <w:szCs w:val="22"/>
        </w:rPr>
        <w:t>‘</w:t>
      </w:r>
      <w:r w:rsidR="00953F40" w:rsidRPr="00953F40">
        <w:rPr>
          <w:rFonts w:ascii="Calibri" w:hAnsi="Calibri"/>
          <w:sz w:val="22"/>
          <w:szCs w:val="22"/>
        </w:rPr>
        <w:t>ICT oplossing t.b.v. VTH-Applicatie’</w:t>
      </w:r>
      <w:r w:rsidRPr="00953F40">
        <w:rPr>
          <w:rFonts w:ascii="Calibri" w:hAnsi="Calibri"/>
          <w:sz w:val="22"/>
          <w:szCs w:val="22"/>
        </w:rPr>
        <w:t xml:space="preserve"> </w:t>
      </w:r>
      <w:r w:rsidRPr="00953F40">
        <w:rPr>
          <w:rFonts w:ascii="Calibri" w:hAnsi="Calibri" w:cs="Arial"/>
          <w:sz w:val="22"/>
          <w:szCs w:val="22"/>
        </w:rPr>
        <w:t>d.d.</w:t>
      </w:r>
      <w:r w:rsidR="00B27E90">
        <w:rPr>
          <w:rFonts w:ascii="Calibri" w:hAnsi="Calibri" w:cs="Arial"/>
          <w:sz w:val="22"/>
          <w:szCs w:val="22"/>
        </w:rPr>
        <w:t xml:space="preserve"> </w:t>
      </w:r>
      <w:r w:rsidR="00835A92">
        <w:rPr>
          <w:rFonts w:ascii="Calibri" w:hAnsi="Calibri" w:cs="Arial"/>
          <w:sz w:val="22"/>
          <w:szCs w:val="22"/>
        </w:rPr>
        <w:t>…………</w:t>
      </w:r>
      <w:r w:rsidR="00B27E90">
        <w:rPr>
          <w:rFonts w:ascii="Calibri" w:hAnsi="Calibri" w:cs="Arial"/>
          <w:sz w:val="22"/>
          <w:szCs w:val="22"/>
        </w:rPr>
        <w:t xml:space="preserve"> 2020</w:t>
      </w:r>
      <w:r w:rsidRPr="00953F40">
        <w:rPr>
          <w:rFonts w:ascii="Calibri" w:hAnsi="Calibri" w:cs="Arial"/>
          <w:sz w:val="22"/>
          <w:szCs w:val="22"/>
        </w:rPr>
        <w:t xml:space="preserve"> maakt eveneens integraal onderdeel uit van deze </w:t>
      </w:r>
      <w:r w:rsidR="00D56D56" w:rsidRPr="00953F40">
        <w:rPr>
          <w:rFonts w:ascii="Calibri" w:hAnsi="Calibri" w:cs="Arial"/>
          <w:sz w:val="22"/>
          <w:szCs w:val="22"/>
        </w:rPr>
        <w:t>O</w:t>
      </w:r>
      <w:r w:rsidRPr="00953F40">
        <w:rPr>
          <w:rFonts w:ascii="Calibri" w:hAnsi="Calibri" w:cs="Arial"/>
          <w:sz w:val="22"/>
          <w:szCs w:val="22"/>
        </w:rPr>
        <w:t xml:space="preserve">vereenkomst. Tussen deze </w:t>
      </w:r>
      <w:r w:rsidR="00D56D56" w:rsidRPr="00953F40">
        <w:rPr>
          <w:rFonts w:ascii="Calibri" w:hAnsi="Calibri" w:cs="Arial"/>
          <w:sz w:val="22"/>
          <w:szCs w:val="22"/>
        </w:rPr>
        <w:t>O</w:t>
      </w:r>
      <w:r w:rsidRPr="00953F40">
        <w:rPr>
          <w:rFonts w:ascii="Calibri" w:hAnsi="Calibri" w:cs="Arial"/>
          <w:sz w:val="22"/>
          <w:szCs w:val="22"/>
        </w:rPr>
        <w:t>vereenkomst en de verwerkersovereenkomst bestaat geen rangorde.</w:t>
      </w:r>
    </w:p>
    <w:p w14:paraId="0A847C02" w14:textId="77777777" w:rsidR="00FF515D" w:rsidRPr="00D972E0" w:rsidRDefault="00FF515D" w:rsidP="00E831C7">
      <w:pPr>
        <w:spacing w:line="360" w:lineRule="auto"/>
        <w:jc w:val="both"/>
        <w:rPr>
          <w:rFonts w:ascii="Calibri" w:hAnsi="Calibri" w:cs="Arial"/>
          <w:sz w:val="22"/>
          <w:szCs w:val="22"/>
        </w:rPr>
      </w:pPr>
    </w:p>
    <w:p w14:paraId="179602D7" w14:textId="0D489B20" w:rsidR="00FF515D" w:rsidRPr="00D972E0" w:rsidRDefault="00FF515D" w:rsidP="00E831C7">
      <w:pPr>
        <w:spacing w:line="360" w:lineRule="auto"/>
        <w:jc w:val="both"/>
        <w:rPr>
          <w:rFonts w:ascii="Calibri" w:hAnsi="Calibri" w:cs="Arial"/>
          <w:b/>
          <w:sz w:val="22"/>
          <w:szCs w:val="22"/>
        </w:rPr>
      </w:pPr>
      <w:r w:rsidRPr="00D972E0">
        <w:rPr>
          <w:rFonts w:ascii="Calibri" w:hAnsi="Calibri" w:cs="Arial"/>
          <w:b/>
          <w:sz w:val="22"/>
          <w:szCs w:val="22"/>
        </w:rPr>
        <w:t>Aldus overeengekomen en in tweevoud opgemaakt</w:t>
      </w:r>
      <w:r w:rsidR="00D526F8" w:rsidRPr="00D972E0">
        <w:rPr>
          <w:rFonts w:ascii="Calibri" w:hAnsi="Calibri" w:cs="Arial"/>
          <w:b/>
          <w:sz w:val="22"/>
          <w:szCs w:val="22"/>
        </w:rPr>
        <w:t xml:space="preserve"> </w:t>
      </w:r>
    </w:p>
    <w:p w14:paraId="6810D15E" w14:textId="77777777" w:rsidR="00A9233B" w:rsidRPr="00D972E0" w:rsidRDefault="00A9233B" w:rsidP="00E831C7">
      <w:pPr>
        <w:tabs>
          <w:tab w:val="left" w:pos="5760"/>
        </w:tabs>
        <w:spacing w:line="360" w:lineRule="auto"/>
        <w:jc w:val="both"/>
        <w:rPr>
          <w:rFonts w:ascii="Calibri" w:hAnsi="Calibri" w:cs="Arial"/>
          <w:sz w:val="22"/>
          <w:szCs w:val="22"/>
        </w:rPr>
      </w:pPr>
      <w:r w:rsidRPr="00D972E0">
        <w:rPr>
          <w:rFonts w:ascii="Calibri" w:hAnsi="Calibri" w:cs="Arial"/>
          <w:sz w:val="22"/>
          <w:szCs w:val="22"/>
        </w:rPr>
        <w:t>Plaats:</w:t>
      </w:r>
      <w:r w:rsidRPr="00D972E0">
        <w:rPr>
          <w:rFonts w:ascii="Calibri" w:hAnsi="Calibri" w:cs="Arial"/>
          <w:sz w:val="22"/>
          <w:szCs w:val="22"/>
        </w:rPr>
        <w:tab/>
        <w:t xml:space="preserve">Plaats: </w:t>
      </w:r>
    </w:p>
    <w:p w14:paraId="683CEF45" w14:textId="77777777" w:rsidR="00A9233B" w:rsidRPr="00D972E0" w:rsidRDefault="00A9233B" w:rsidP="00E831C7">
      <w:pPr>
        <w:tabs>
          <w:tab w:val="left" w:pos="5760"/>
        </w:tabs>
        <w:spacing w:line="360" w:lineRule="auto"/>
        <w:jc w:val="both"/>
        <w:rPr>
          <w:rFonts w:ascii="Calibri" w:hAnsi="Calibri" w:cs="Arial"/>
          <w:sz w:val="22"/>
          <w:szCs w:val="22"/>
        </w:rPr>
      </w:pPr>
      <w:r w:rsidRPr="00D972E0">
        <w:rPr>
          <w:rFonts w:ascii="Calibri" w:hAnsi="Calibri" w:cs="Arial"/>
          <w:sz w:val="22"/>
          <w:szCs w:val="22"/>
        </w:rPr>
        <w:t xml:space="preserve">Datum: </w:t>
      </w:r>
      <w:r w:rsidRPr="00D972E0">
        <w:rPr>
          <w:rFonts w:ascii="Calibri" w:hAnsi="Calibri" w:cs="Arial"/>
          <w:sz w:val="22"/>
          <w:szCs w:val="22"/>
        </w:rPr>
        <w:tab/>
        <w:t xml:space="preserve">Datum: </w:t>
      </w:r>
    </w:p>
    <w:p w14:paraId="09A4C5D8" w14:textId="77777777" w:rsidR="00FF515D" w:rsidRPr="00D972E0" w:rsidRDefault="00027334" w:rsidP="00E831C7">
      <w:pPr>
        <w:tabs>
          <w:tab w:val="left" w:pos="5760"/>
        </w:tabs>
        <w:spacing w:line="360" w:lineRule="auto"/>
        <w:jc w:val="both"/>
        <w:rPr>
          <w:rFonts w:ascii="Calibri" w:hAnsi="Calibri" w:cs="Arial"/>
          <w:sz w:val="22"/>
          <w:szCs w:val="22"/>
        </w:rPr>
      </w:pPr>
      <w:r>
        <w:rPr>
          <w:rFonts w:ascii="Calibri" w:hAnsi="Calibri" w:cs="Arial"/>
          <w:sz w:val="22"/>
          <w:szCs w:val="22"/>
        </w:rPr>
        <w:t>O</w:t>
      </w:r>
      <w:r w:rsidR="003C3A1C">
        <w:rPr>
          <w:rFonts w:ascii="Calibri" w:hAnsi="Calibri" w:cs="Arial"/>
          <w:sz w:val="22"/>
          <w:szCs w:val="22"/>
        </w:rPr>
        <w:t>pdrachtgever</w:t>
      </w:r>
      <w:r>
        <w:rPr>
          <w:rFonts w:ascii="Calibri" w:hAnsi="Calibri" w:cs="Arial"/>
          <w:sz w:val="22"/>
          <w:szCs w:val="22"/>
        </w:rPr>
        <w:tab/>
        <w:t>L</w:t>
      </w:r>
      <w:r w:rsidR="003C3A1C">
        <w:rPr>
          <w:rFonts w:ascii="Calibri" w:hAnsi="Calibri" w:cs="Arial"/>
          <w:sz w:val="22"/>
          <w:szCs w:val="22"/>
        </w:rPr>
        <w:t>everancier</w:t>
      </w:r>
    </w:p>
    <w:p w14:paraId="3D913266" w14:textId="50B8A8F0" w:rsidR="00FF515D" w:rsidRPr="00D972E0" w:rsidRDefault="008457F9" w:rsidP="00B27E90">
      <w:pPr>
        <w:pStyle w:val="Plattetekst"/>
        <w:tabs>
          <w:tab w:val="left" w:pos="5760"/>
        </w:tabs>
        <w:spacing w:line="360" w:lineRule="auto"/>
        <w:rPr>
          <w:rFonts w:ascii="Calibri" w:hAnsi="Calibri"/>
          <w:sz w:val="22"/>
          <w:szCs w:val="22"/>
        </w:rPr>
      </w:pPr>
      <w:r w:rsidRPr="00D972E0">
        <w:rPr>
          <w:rFonts w:ascii="Calibri" w:hAnsi="Calibri"/>
          <w:sz w:val="22"/>
          <w:szCs w:val="22"/>
        </w:rPr>
        <w:t>Voor deze:</w:t>
      </w:r>
      <w:r w:rsidRPr="00D972E0">
        <w:rPr>
          <w:rFonts w:ascii="Calibri" w:hAnsi="Calibri"/>
          <w:sz w:val="22"/>
          <w:szCs w:val="22"/>
        </w:rPr>
        <w:tab/>
        <w:t>Voor deze:</w:t>
      </w:r>
    </w:p>
    <w:p w14:paraId="06475535" w14:textId="77777777" w:rsidR="00FF515D" w:rsidRPr="00D972E0" w:rsidRDefault="00FF515D" w:rsidP="00E831C7">
      <w:pPr>
        <w:spacing w:line="360" w:lineRule="auto"/>
        <w:jc w:val="both"/>
        <w:rPr>
          <w:rFonts w:ascii="Calibri" w:hAnsi="Calibri" w:cs="Arial"/>
          <w:sz w:val="22"/>
          <w:szCs w:val="22"/>
        </w:rPr>
      </w:pPr>
    </w:p>
    <w:p w14:paraId="46E3E0FB" w14:textId="4974F945" w:rsidR="00953F40" w:rsidRPr="00955ED4" w:rsidRDefault="00B27E90" w:rsidP="00CF6A80">
      <w:pPr>
        <w:pStyle w:val="Plattetekst"/>
        <w:tabs>
          <w:tab w:val="left" w:pos="5760"/>
        </w:tabs>
        <w:spacing w:line="360" w:lineRule="auto"/>
        <w:rPr>
          <w:rFonts w:ascii="Calibri" w:hAnsi="Calibri"/>
          <w:b/>
          <w:color w:val="FF0000"/>
          <w:sz w:val="22"/>
          <w:szCs w:val="22"/>
        </w:rPr>
      </w:pPr>
      <w:r>
        <w:rPr>
          <w:rFonts w:ascii="Calibri" w:hAnsi="Calibri"/>
          <w:sz w:val="22"/>
          <w:szCs w:val="22"/>
        </w:rPr>
        <w:br/>
      </w:r>
      <w:r w:rsidR="00FF515D" w:rsidRPr="00D972E0">
        <w:rPr>
          <w:rFonts w:ascii="Calibri" w:hAnsi="Calibri"/>
          <w:sz w:val="22"/>
          <w:szCs w:val="22"/>
        </w:rPr>
        <w:t>…………</w:t>
      </w:r>
      <w:r w:rsidR="00FF515D" w:rsidRPr="00D972E0">
        <w:rPr>
          <w:rFonts w:ascii="Calibri" w:hAnsi="Calibri"/>
          <w:sz w:val="22"/>
          <w:szCs w:val="22"/>
        </w:rPr>
        <w:tab/>
        <w:t>……………</w:t>
      </w:r>
    </w:p>
    <w:sectPr w:rsidR="00953F40" w:rsidRPr="00955ED4" w:rsidSect="007A5BD3">
      <w:footerReference w:type="default" r:id="rId11"/>
      <w:pgSz w:w="11906" w:h="16838" w:code="9"/>
      <w:pgMar w:top="1701" w:right="1134" w:bottom="1418" w:left="1418" w:header="992" w:footer="99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34A661" w14:textId="77777777" w:rsidR="00EF4970" w:rsidRDefault="00EF4970">
      <w:r>
        <w:separator/>
      </w:r>
    </w:p>
  </w:endnote>
  <w:endnote w:type="continuationSeparator" w:id="0">
    <w:p w14:paraId="4A963E11" w14:textId="77777777" w:rsidR="00EF4970" w:rsidRDefault="00EF49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EBFA9F" w14:textId="77777777" w:rsidR="00B51C31" w:rsidRPr="00D972E0" w:rsidRDefault="00B51C31" w:rsidP="00055A76">
    <w:pPr>
      <w:pStyle w:val="Voettekst"/>
      <w:rPr>
        <w:rStyle w:val="Paginanummer"/>
        <w:rFonts w:ascii="Calibri" w:hAnsi="Calibri"/>
        <w:sz w:val="22"/>
        <w:szCs w:val="22"/>
      </w:rPr>
    </w:pPr>
  </w:p>
  <w:p w14:paraId="6CFAA85C" w14:textId="77777777" w:rsidR="00B51C31" w:rsidRPr="00027334" w:rsidRDefault="00B51C31" w:rsidP="00055A76">
    <w:pPr>
      <w:pStyle w:val="Voettekst"/>
      <w:rPr>
        <w:rStyle w:val="Paginanummer"/>
        <w:rFonts w:ascii="Calibri" w:hAnsi="Calibri"/>
        <w:sz w:val="18"/>
        <w:szCs w:val="18"/>
      </w:rPr>
    </w:pPr>
    <w:r w:rsidRPr="00027334">
      <w:rPr>
        <w:rStyle w:val="Paginanummer"/>
        <w:rFonts w:ascii="Calibri" w:hAnsi="Calibri"/>
        <w:sz w:val="18"/>
        <w:szCs w:val="18"/>
      </w:rPr>
      <w:t xml:space="preserve">pagina </w:t>
    </w:r>
    <w:r w:rsidRPr="00027334">
      <w:rPr>
        <w:rStyle w:val="Paginanummer"/>
        <w:rFonts w:ascii="Calibri" w:hAnsi="Calibri"/>
        <w:sz w:val="18"/>
        <w:szCs w:val="18"/>
      </w:rPr>
      <w:fldChar w:fldCharType="begin"/>
    </w:r>
    <w:r w:rsidRPr="00027334">
      <w:rPr>
        <w:rStyle w:val="Paginanummer"/>
        <w:rFonts w:ascii="Calibri" w:hAnsi="Calibri"/>
        <w:sz w:val="18"/>
        <w:szCs w:val="18"/>
      </w:rPr>
      <w:instrText xml:space="preserve"> PAGE </w:instrText>
    </w:r>
    <w:r w:rsidRPr="00027334">
      <w:rPr>
        <w:rStyle w:val="Paginanummer"/>
        <w:rFonts w:ascii="Calibri" w:hAnsi="Calibri"/>
        <w:sz w:val="18"/>
        <w:szCs w:val="18"/>
      </w:rPr>
      <w:fldChar w:fldCharType="separate"/>
    </w:r>
    <w:r w:rsidR="009E3764">
      <w:rPr>
        <w:rStyle w:val="Paginanummer"/>
        <w:rFonts w:ascii="Calibri" w:hAnsi="Calibri"/>
        <w:noProof/>
        <w:sz w:val="18"/>
        <w:szCs w:val="18"/>
      </w:rPr>
      <w:t>3</w:t>
    </w:r>
    <w:r w:rsidRPr="00027334">
      <w:rPr>
        <w:rStyle w:val="Paginanummer"/>
        <w:rFonts w:ascii="Calibri" w:hAnsi="Calibri"/>
        <w:sz w:val="18"/>
        <w:szCs w:val="18"/>
      </w:rPr>
      <w:fldChar w:fldCharType="end"/>
    </w:r>
    <w:r w:rsidRPr="00027334">
      <w:rPr>
        <w:rStyle w:val="Paginanummer"/>
        <w:rFonts w:ascii="Calibri" w:hAnsi="Calibri"/>
        <w:sz w:val="18"/>
        <w:szCs w:val="18"/>
      </w:rPr>
      <w:t xml:space="preserve"> van </w:t>
    </w:r>
    <w:r w:rsidRPr="00027334">
      <w:rPr>
        <w:rStyle w:val="Paginanummer"/>
        <w:rFonts w:ascii="Calibri" w:hAnsi="Calibri"/>
        <w:sz w:val="18"/>
        <w:szCs w:val="18"/>
      </w:rPr>
      <w:fldChar w:fldCharType="begin"/>
    </w:r>
    <w:r w:rsidRPr="00027334">
      <w:rPr>
        <w:rStyle w:val="Paginanummer"/>
        <w:rFonts w:ascii="Calibri" w:hAnsi="Calibri"/>
        <w:sz w:val="18"/>
        <w:szCs w:val="18"/>
      </w:rPr>
      <w:instrText xml:space="preserve"> NUMPAGES </w:instrText>
    </w:r>
    <w:r w:rsidRPr="00027334">
      <w:rPr>
        <w:rStyle w:val="Paginanummer"/>
        <w:rFonts w:ascii="Calibri" w:hAnsi="Calibri"/>
        <w:sz w:val="18"/>
        <w:szCs w:val="18"/>
      </w:rPr>
      <w:fldChar w:fldCharType="separate"/>
    </w:r>
    <w:r w:rsidR="009E3764">
      <w:rPr>
        <w:rStyle w:val="Paginanummer"/>
        <w:rFonts w:ascii="Calibri" w:hAnsi="Calibri"/>
        <w:noProof/>
        <w:sz w:val="18"/>
        <w:szCs w:val="18"/>
      </w:rPr>
      <w:t>11</w:t>
    </w:r>
    <w:r w:rsidRPr="00027334">
      <w:rPr>
        <w:rStyle w:val="Paginanummer"/>
        <w:rFonts w:ascii="Calibri" w:hAnsi="Calibri"/>
        <w:sz w:val="18"/>
        <w:szCs w:val="18"/>
      </w:rPr>
      <w:fldChar w:fldCharType="end"/>
    </w:r>
    <w:r w:rsidRPr="00027334">
      <w:rPr>
        <w:rStyle w:val="Paginanummer"/>
        <w:rFonts w:ascii="Calibri" w:hAnsi="Calibri"/>
        <w:sz w:val="18"/>
        <w:szCs w:val="18"/>
      </w:rPr>
      <w:tab/>
    </w:r>
    <w:r w:rsidRPr="00027334">
      <w:rPr>
        <w:rStyle w:val="Paginanummer"/>
        <w:rFonts w:ascii="Calibri" w:hAnsi="Calibri"/>
        <w:sz w:val="18"/>
        <w:szCs w:val="18"/>
      </w:rPr>
      <w:tab/>
      <w:t>paraaf Opdrachtgever: …………</w:t>
    </w:r>
  </w:p>
  <w:p w14:paraId="6719C256" w14:textId="77777777" w:rsidR="00B51C31" w:rsidRPr="00027334" w:rsidRDefault="00B51C31" w:rsidP="00055A76">
    <w:pPr>
      <w:pStyle w:val="Voettekst"/>
      <w:rPr>
        <w:rStyle w:val="Paginanummer"/>
        <w:rFonts w:ascii="Calibri" w:hAnsi="Calibri"/>
        <w:sz w:val="18"/>
        <w:szCs w:val="18"/>
      </w:rPr>
    </w:pPr>
  </w:p>
  <w:p w14:paraId="62415341" w14:textId="77777777" w:rsidR="00B51C31" w:rsidRPr="00027334" w:rsidRDefault="00B51C31" w:rsidP="00055A76">
    <w:pPr>
      <w:pStyle w:val="Voettekst"/>
      <w:rPr>
        <w:rFonts w:ascii="Calibri" w:hAnsi="Calibri"/>
        <w:sz w:val="18"/>
        <w:szCs w:val="18"/>
      </w:rPr>
    </w:pPr>
    <w:r w:rsidRPr="00027334">
      <w:rPr>
        <w:rStyle w:val="Paginanummer"/>
        <w:rFonts w:ascii="Calibri" w:hAnsi="Calibri"/>
        <w:sz w:val="18"/>
        <w:szCs w:val="18"/>
      </w:rPr>
      <w:tab/>
    </w:r>
    <w:r w:rsidRPr="00027334">
      <w:rPr>
        <w:rStyle w:val="Paginanummer"/>
        <w:rFonts w:ascii="Calibri" w:hAnsi="Calibri"/>
        <w:sz w:val="18"/>
        <w:szCs w:val="18"/>
      </w:rPr>
      <w:tab/>
      <w:t>paraaf Leverancier: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16077C" w14:textId="77777777" w:rsidR="00EF4970" w:rsidRDefault="00EF4970">
      <w:r>
        <w:separator/>
      </w:r>
    </w:p>
  </w:footnote>
  <w:footnote w:type="continuationSeparator" w:id="0">
    <w:p w14:paraId="4CEC1319" w14:textId="77777777" w:rsidR="00EF4970" w:rsidRDefault="00EF49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C15FC"/>
    <w:multiLevelType w:val="hybridMultilevel"/>
    <w:tmpl w:val="4158461E"/>
    <w:lvl w:ilvl="0" w:tplc="0413000F">
      <w:start w:val="1"/>
      <w:numFmt w:val="decimal"/>
      <w:lvlText w:val="%1."/>
      <w:lvlJc w:val="left"/>
      <w:pPr>
        <w:tabs>
          <w:tab w:val="num" w:pos="720"/>
        </w:tabs>
        <w:ind w:left="720" w:hanging="360"/>
      </w:pPr>
      <w:rPr>
        <w:rFonts w:hint="default"/>
      </w:rPr>
    </w:lvl>
    <w:lvl w:ilvl="1" w:tplc="56F8E738">
      <w:start w:val="1"/>
      <w:numFmt w:val="lowerLetter"/>
      <w:lvlText w:val="%2."/>
      <w:lvlJc w:val="left"/>
      <w:pPr>
        <w:tabs>
          <w:tab w:val="num" w:pos="1440"/>
        </w:tabs>
        <w:ind w:left="1440" w:hanging="360"/>
      </w:pPr>
      <w:rPr>
        <w:rFonts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 w15:restartNumberingAfterBreak="0">
    <w:nsid w:val="00D76DD8"/>
    <w:multiLevelType w:val="hybridMultilevel"/>
    <w:tmpl w:val="30CC8662"/>
    <w:lvl w:ilvl="0" w:tplc="6854DFDE">
      <w:start w:val="1"/>
      <w:numFmt w:val="decimal"/>
      <w:lvlText w:val="%1."/>
      <w:lvlJc w:val="left"/>
      <w:pPr>
        <w:tabs>
          <w:tab w:val="num" w:pos="360"/>
        </w:tabs>
        <w:ind w:left="357" w:hanging="357"/>
      </w:pPr>
      <w:rPr>
        <w:rFonts w:hint="default"/>
        <w:b w:val="0"/>
        <w:i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0EC7E85"/>
    <w:multiLevelType w:val="hybridMultilevel"/>
    <w:tmpl w:val="F8DA5EE6"/>
    <w:lvl w:ilvl="0" w:tplc="0413000F">
      <w:start w:val="1"/>
      <w:numFmt w:val="decimal"/>
      <w:lvlText w:val="%1."/>
      <w:lvlJc w:val="left"/>
      <w:pPr>
        <w:tabs>
          <w:tab w:val="num" w:pos="360"/>
        </w:tabs>
        <w:ind w:left="360" w:hanging="360"/>
      </w:pPr>
    </w:lvl>
    <w:lvl w:ilvl="1" w:tplc="04130019">
      <w:start w:val="1"/>
      <w:numFmt w:val="lowerLetter"/>
      <w:lvlText w:val="%2."/>
      <w:lvlJc w:val="left"/>
      <w:pPr>
        <w:tabs>
          <w:tab w:val="num" w:pos="1080"/>
        </w:tabs>
        <w:ind w:left="1080" w:hanging="360"/>
      </w:pPr>
    </w:lvl>
    <w:lvl w:ilvl="2" w:tplc="0413001B">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3" w15:restartNumberingAfterBreak="0">
    <w:nsid w:val="02202F92"/>
    <w:multiLevelType w:val="hybridMultilevel"/>
    <w:tmpl w:val="7DA0EF30"/>
    <w:lvl w:ilvl="0" w:tplc="EEDE3F2E">
      <w:start w:val="1"/>
      <w:numFmt w:val="bullet"/>
      <w:lvlText w:val=""/>
      <w:lvlJc w:val="left"/>
      <w:pPr>
        <w:tabs>
          <w:tab w:val="num" w:pos="1077"/>
        </w:tabs>
        <w:ind w:left="1077" w:hanging="360"/>
      </w:pPr>
      <w:rPr>
        <w:rFonts w:ascii="Symbol" w:hAnsi="Symbol" w:hint="default"/>
      </w:rPr>
    </w:lvl>
    <w:lvl w:ilvl="1" w:tplc="04130003" w:tentative="1">
      <w:start w:val="1"/>
      <w:numFmt w:val="bullet"/>
      <w:lvlText w:val="o"/>
      <w:lvlJc w:val="left"/>
      <w:pPr>
        <w:tabs>
          <w:tab w:val="num" w:pos="1797"/>
        </w:tabs>
        <w:ind w:left="1797" w:hanging="360"/>
      </w:pPr>
      <w:rPr>
        <w:rFonts w:ascii="Courier New" w:hAnsi="Courier New" w:cs="Courier New" w:hint="default"/>
      </w:rPr>
    </w:lvl>
    <w:lvl w:ilvl="2" w:tplc="04130005" w:tentative="1">
      <w:start w:val="1"/>
      <w:numFmt w:val="bullet"/>
      <w:lvlText w:val=""/>
      <w:lvlJc w:val="left"/>
      <w:pPr>
        <w:tabs>
          <w:tab w:val="num" w:pos="2517"/>
        </w:tabs>
        <w:ind w:left="2517" w:hanging="360"/>
      </w:pPr>
      <w:rPr>
        <w:rFonts w:ascii="Wingdings" w:hAnsi="Wingdings" w:hint="default"/>
      </w:rPr>
    </w:lvl>
    <w:lvl w:ilvl="3" w:tplc="04130001" w:tentative="1">
      <w:start w:val="1"/>
      <w:numFmt w:val="bullet"/>
      <w:lvlText w:val=""/>
      <w:lvlJc w:val="left"/>
      <w:pPr>
        <w:tabs>
          <w:tab w:val="num" w:pos="3237"/>
        </w:tabs>
        <w:ind w:left="3237" w:hanging="360"/>
      </w:pPr>
      <w:rPr>
        <w:rFonts w:ascii="Symbol" w:hAnsi="Symbol" w:hint="default"/>
      </w:rPr>
    </w:lvl>
    <w:lvl w:ilvl="4" w:tplc="04130003" w:tentative="1">
      <w:start w:val="1"/>
      <w:numFmt w:val="bullet"/>
      <w:lvlText w:val="o"/>
      <w:lvlJc w:val="left"/>
      <w:pPr>
        <w:tabs>
          <w:tab w:val="num" w:pos="3957"/>
        </w:tabs>
        <w:ind w:left="3957" w:hanging="360"/>
      </w:pPr>
      <w:rPr>
        <w:rFonts w:ascii="Courier New" w:hAnsi="Courier New" w:cs="Courier New" w:hint="default"/>
      </w:rPr>
    </w:lvl>
    <w:lvl w:ilvl="5" w:tplc="04130005" w:tentative="1">
      <w:start w:val="1"/>
      <w:numFmt w:val="bullet"/>
      <w:lvlText w:val=""/>
      <w:lvlJc w:val="left"/>
      <w:pPr>
        <w:tabs>
          <w:tab w:val="num" w:pos="4677"/>
        </w:tabs>
        <w:ind w:left="4677" w:hanging="360"/>
      </w:pPr>
      <w:rPr>
        <w:rFonts w:ascii="Wingdings" w:hAnsi="Wingdings" w:hint="default"/>
      </w:rPr>
    </w:lvl>
    <w:lvl w:ilvl="6" w:tplc="04130001" w:tentative="1">
      <w:start w:val="1"/>
      <w:numFmt w:val="bullet"/>
      <w:lvlText w:val=""/>
      <w:lvlJc w:val="left"/>
      <w:pPr>
        <w:tabs>
          <w:tab w:val="num" w:pos="5397"/>
        </w:tabs>
        <w:ind w:left="5397" w:hanging="360"/>
      </w:pPr>
      <w:rPr>
        <w:rFonts w:ascii="Symbol" w:hAnsi="Symbol" w:hint="default"/>
      </w:rPr>
    </w:lvl>
    <w:lvl w:ilvl="7" w:tplc="04130003" w:tentative="1">
      <w:start w:val="1"/>
      <w:numFmt w:val="bullet"/>
      <w:lvlText w:val="o"/>
      <w:lvlJc w:val="left"/>
      <w:pPr>
        <w:tabs>
          <w:tab w:val="num" w:pos="6117"/>
        </w:tabs>
        <w:ind w:left="6117" w:hanging="360"/>
      </w:pPr>
      <w:rPr>
        <w:rFonts w:ascii="Courier New" w:hAnsi="Courier New" w:cs="Courier New" w:hint="default"/>
      </w:rPr>
    </w:lvl>
    <w:lvl w:ilvl="8" w:tplc="04130005" w:tentative="1">
      <w:start w:val="1"/>
      <w:numFmt w:val="bullet"/>
      <w:lvlText w:val=""/>
      <w:lvlJc w:val="left"/>
      <w:pPr>
        <w:tabs>
          <w:tab w:val="num" w:pos="6837"/>
        </w:tabs>
        <w:ind w:left="6837" w:hanging="360"/>
      </w:pPr>
      <w:rPr>
        <w:rFonts w:ascii="Wingdings" w:hAnsi="Wingdings" w:hint="default"/>
      </w:rPr>
    </w:lvl>
  </w:abstractNum>
  <w:abstractNum w:abstractNumId="4" w15:restartNumberingAfterBreak="0">
    <w:nsid w:val="02AE7743"/>
    <w:multiLevelType w:val="hybridMultilevel"/>
    <w:tmpl w:val="88884182"/>
    <w:lvl w:ilvl="0" w:tplc="88DE3B44">
      <w:start w:val="4"/>
      <w:numFmt w:val="decimal"/>
      <w:lvlText w:val="%1."/>
      <w:lvlJc w:val="left"/>
      <w:pPr>
        <w:tabs>
          <w:tab w:val="num" w:pos="360"/>
        </w:tabs>
        <w:ind w:left="357" w:hanging="35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FDC2AE2C">
      <w:start w:val="4"/>
      <w:numFmt w:val="decimal"/>
      <w:lvlText w:val="%4."/>
      <w:lvlJc w:val="left"/>
      <w:pPr>
        <w:tabs>
          <w:tab w:val="num" w:pos="360"/>
        </w:tabs>
        <w:ind w:left="357" w:hanging="357"/>
      </w:pPr>
      <w:rPr>
        <w:rFonts w:hint="default"/>
      </w:rPr>
    </w:lvl>
    <w:lvl w:ilvl="4" w:tplc="4E268C70">
      <w:start w:val="1"/>
      <w:numFmt w:val="decimal"/>
      <w:lvlText w:val="%5."/>
      <w:lvlJc w:val="left"/>
      <w:pPr>
        <w:tabs>
          <w:tab w:val="num" w:pos="360"/>
        </w:tabs>
        <w:ind w:left="357" w:hanging="357"/>
      </w:pPr>
      <w:rPr>
        <w:rFonts w:hint="default"/>
      </w:rPr>
    </w:lvl>
    <w:lvl w:ilvl="5" w:tplc="5D20EA5C">
      <w:start w:val="1"/>
      <w:numFmt w:val="lowerLetter"/>
      <w:lvlText w:val="%6."/>
      <w:lvlJc w:val="left"/>
      <w:pPr>
        <w:ind w:left="4500" w:hanging="360"/>
      </w:pPr>
      <w:rPr>
        <w:rFonts w:hint="default"/>
      </w:rPr>
    </w:lvl>
    <w:lvl w:ilvl="6" w:tplc="0413000F">
      <w:start w:val="1"/>
      <w:numFmt w:val="decimal"/>
      <w:lvlText w:val="%7."/>
      <w:lvlJc w:val="left"/>
      <w:pPr>
        <w:tabs>
          <w:tab w:val="num" w:pos="5040"/>
        </w:tabs>
        <w:ind w:left="5040" w:hanging="360"/>
      </w:pPr>
      <w:rPr>
        <w:rFonts w:hint="default"/>
      </w:r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 w15:restartNumberingAfterBreak="0">
    <w:nsid w:val="02CB5817"/>
    <w:multiLevelType w:val="multilevel"/>
    <w:tmpl w:val="54D4CA76"/>
    <w:lvl w:ilvl="0">
      <w:start w:val="1"/>
      <w:numFmt w:val="decimal"/>
      <w:pStyle w:val="lst1"/>
      <w:suff w:val="space"/>
      <w:lvlText w:val="Artikel %1."/>
      <w:lvlJc w:val="left"/>
      <w:pPr>
        <w:ind w:left="360" w:hanging="360"/>
      </w:pPr>
    </w:lvl>
    <w:lvl w:ilvl="1">
      <w:start w:val="1"/>
      <w:numFmt w:val="decimal"/>
      <w:pStyle w:val="lst11"/>
      <w:lvlText w:val="%1.%2"/>
      <w:lvlJc w:val="left"/>
      <w:pPr>
        <w:tabs>
          <w:tab w:val="num" w:pos="720"/>
        </w:tabs>
        <w:ind w:left="720" w:hanging="720"/>
      </w:pPr>
    </w:lvl>
    <w:lvl w:ilvl="2">
      <w:start w:val="1"/>
      <w:numFmt w:val="lowerRoman"/>
      <w:pStyle w:val="lst111"/>
      <w:lvlText w:val="%3)"/>
      <w:lvlJc w:val="left"/>
      <w:pPr>
        <w:tabs>
          <w:tab w:val="num" w:pos="1191"/>
        </w:tabs>
        <w:ind w:left="1191" w:hanging="471"/>
      </w:pPr>
    </w:lvl>
    <w:lvl w:ilvl="3">
      <w:start w:val="1"/>
      <w:numFmt w:val="decimal"/>
      <w:lvlText w:val="(%4)"/>
      <w:lvlJc w:val="left"/>
      <w:pPr>
        <w:tabs>
          <w:tab w:val="num" w:pos="1644"/>
        </w:tabs>
        <w:ind w:left="1644" w:hanging="453"/>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3306AE0"/>
    <w:multiLevelType w:val="hybridMultilevel"/>
    <w:tmpl w:val="9FB08926"/>
    <w:lvl w:ilvl="0" w:tplc="6366B5D8">
      <w:start w:val="1"/>
      <w:numFmt w:val="lowerLetter"/>
      <w:lvlText w:val="%1."/>
      <w:lvlJc w:val="left"/>
      <w:pPr>
        <w:tabs>
          <w:tab w:val="num" w:pos="720"/>
        </w:tabs>
        <w:ind w:left="720" w:hanging="360"/>
      </w:pPr>
      <w:rPr>
        <w:rFonts w:hint="default"/>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7" w15:restartNumberingAfterBreak="0">
    <w:nsid w:val="05AD7D92"/>
    <w:multiLevelType w:val="multilevel"/>
    <w:tmpl w:val="25882F98"/>
    <w:lvl w:ilvl="0">
      <w:start w:val="1"/>
      <w:numFmt w:val="decimal"/>
      <w:lvlText w:val="%1"/>
      <w:lvlJc w:val="left"/>
      <w:pPr>
        <w:tabs>
          <w:tab w:val="num" w:pos="705"/>
        </w:tabs>
        <w:ind w:left="705" w:hanging="705"/>
      </w:pPr>
      <w:rPr>
        <w:rFonts w:hint="default"/>
      </w:rPr>
    </w:lvl>
    <w:lvl w:ilvl="1">
      <w:start w:val="1"/>
      <w:numFmt w:val="lowerLetter"/>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07D76659"/>
    <w:multiLevelType w:val="hybridMultilevel"/>
    <w:tmpl w:val="790E79DC"/>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9" w15:restartNumberingAfterBreak="0">
    <w:nsid w:val="0B6A25ED"/>
    <w:multiLevelType w:val="hybridMultilevel"/>
    <w:tmpl w:val="77AC6624"/>
    <w:lvl w:ilvl="0" w:tplc="6B924406">
      <w:start w:val="1"/>
      <w:numFmt w:val="decimal"/>
      <w:lvlText w:val="%1."/>
      <w:lvlJc w:val="left"/>
      <w:pPr>
        <w:tabs>
          <w:tab w:val="num" w:pos="360"/>
        </w:tabs>
        <w:ind w:left="357" w:hanging="357"/>
      </w:pPr>
      <w:rPr>
        <w:rFonts w:hint="default"/>
      </w:rPr>
    </w:lvl>
    <w:lvl w:ilvl="1" w:tplc="9C248042">
      <w:start w:val="1"/>
      <w:numFmt w:val="lowerLetter"/>
      <w:lvlText w:val="%2."/>
      <w:lvlJc w:val="left"/>
      <w:pPr>
        <w:tabs>
          <w:tab w:val="num" w:pos="720"/>
        </w:tabs>
        <w:ind w:left="720" w:hanging="363"/>
      </w:pPr>
      <w:rPr>
        <w:rFonts w:hint="default"/>
      </w:rPr>
    </w:lvl>
    <w:lvl w:ilvl="2" w:tplc="EAF8CF3A">
      <w:start w:val="1"/>
      <w:numFmt w:val="decimal"/>
      <w:lvlText w:val="%3."/>
      <w:lvlJc w:val="left"/>
      <w:pPr>
        <w:tabs>
          <w:tab w:val="num" w:pos="360"/>
        </w:tabs>
        <w:ind w:left="357" w:hanging="357"/>
      </w:pPr>
      <w:rPr>
        <w:rFonts w:hint="default"/>
      </w:rPr>
    </w:lvl>
    <w:lvl w:ilvl="3" w:tplc="93583836">
      <w:start w:val="1"/>
      <w:numFmt w:val="lowerLetter"/>
      <w:lvlText w:val="%4."/>
      <w:lvlJc w:val="left"/>
      <w:pPr>
        <w:tabs>
          <w:tab w:val="num" w:pos="720"/>
        </w:tabs>
        <w:ind w:left="720" w:hanging="363"/>
      </w:pPr>
      <w:rPr>
        <w:rFonts w:hint="default"/>
      </w:r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0" w15:restartNumberingAfterBreak="0">
    <w:nsid w:val="0D635420"/>
    <w:multiLevelType w:val="hybridMultilevel"/>
    <w:tmpl w:val="3998D8EE"/>
    <w:lvl w:ilvl="0" w:tplc="6366B5D8">
      <w:start w:val="1"/>
      <w:numFmt w:val="lowerLetter"/>
      <w:lvlText w:val="%1."/>
      <w:lvlJc w:val="left"/>
      <w:pPr>
        <w:tabs>
          <w:tab w:val="num" w:pos="720"/>
        </w:tabs>
        <w:ind w:left="720" w:hanging="360"/>
      </w:pPr>
      <w:rPr>
        <w:rFonts w:hint="default"/>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1" w15:restartNumberingAfterBreak="0">
    <w:nsid w:val="0E451E11"/>
    <w:multiLevelType w:val="hybridMultilevel"/>
    <w:tmpl w:val="A2622574"/>
    <w:lvl w:ilvl="0" w:tplc="AA167DE8">
      <w:start w:val="1"/>
      <w:numFmt w:val="bullet"/>
      <w:lvlText w:val="-"/>
      <w:lvlJc w:val="left"/>
      <w:pPr>
        <w:tabs>
          <w:tab w:val="num" w:pos="717"/>
        </w:tabs>
        <w:ind w:left="714" w:hanging="357"/>
      </w:pPr>
      <w:rPr>
        <w:rFonts w:ascii="Verdana" w:eastAsia="Times New Roman" w:hAnsi="Verdana" w:cs="Arial" w:hint="default"/>
      </w:rPr>
    </w:lvl>
    <w:lvl w:ilvl="1" w:tplc="04130003">
      <w:start w:val="1"/>
      <w:numFmt w:val="bullet"/>
      <w:lvlText w:val="o"/>
      <w:lvlJc w:val="left"/>
      <w:pPr>
        <w:tabs>
          <w:tab w:val="num" w:pos="1797"/>
        </w:tabs>
        <w:ind w:left="1797" w:hanging="360"/>
      </w:pPr>
      <w:rPr>
        <w:rFonts w:ascii="Courier New" w:hAnsi="Courier New" w:cs="Courier New" w:hint="default"/>
      </w:rPr>
    </w:lvl>
    <w:lvl w:ilvl="2" w:tplc="0413001B">
      <w:start w:val="1"/>
      <w:numFmt w:val="lowerRoman"/>
      <w:lvlText w:val="%3."/>
      <w:lvlJc w:val="right"/>
      <w:pPr>
        <w:tabs>
          <w:tab w:val="num" w:pos="2517"/>
        </w:tabs>
        <w:ind w:left="2517" w:hanging="180"/>
      </w:pPr>
    </w:lvl>
    <w:lvl w:ilvl="3" w:tplc="0413000F" w:tentative="1">
      <w:start w:val="1"/>
      <w:numFmt w:val="decimal"/>
      <w:lvlText w:val="%4."/>
      <w:lvlJc w:val="left"/>
      <w:pPr>
        <w:tabs>
          <w:tab w:val="num" w:pos="3237"/>
        </w:tabs>
        <w:ind w:left="3237" w:hanging="360"/>
      </w:pPr>
    </w:lvl>
    <w:lvl w:ilvl="4" w:tplc="04130019" w:tentative="1">
      <w:start w:val="1"/>
      <w:numFmt w:val="lowerLetter"/>
      <w:lvlText w:val="%5."/>
      <w:lvlJc w:val="left"/>
      <w:pPr>
        <w:tabs>
          <w:tab w:val="num" w:pos="3957"/>
        </w:tabs>
        <w:ind w:left="3957" w:hanging="360"/>
      </w:pPr>
    </w:lvl>
    <w:lvl w:ilvl="5" w:tplc="0413001B" w:tentative="1">
      <w:start w:val="1"/>
      <w:numFmt w:val="lowerRoman"/>
      <w:lvlText w:val="%6."/>
      <w:lvlJc w:val="right"/>
      <w:pPr>
        <w:tabs>
          <w:tab w:val="num" w:pos="4677"/>
        </w:tabs>
        <w:ind w:left="4677" w:hanging="180"/>
      </w:pPr>
    </w:lvl>
    <w:lvl w:ilvl="6" w:tplc="0413000F" w:tentative="1">
      <w:start w:val="1"/>
      <w:numFmt w:val="decimal"/>
      <w:lvlText w:val="%7."/>
      <w:lvlJc w:val="left"/>
      <w:pPr>
        <w:tabs>
          <w:tab w:val="num" w:pos="5397"/>
        </w:tabs>
        <w:ind w:left="5397" w:hanging="360"/>
      </w:pPr>
    </w:lvl>
    <w:lvl w:ilvl="7" w:tplc="04130019" w:tentative="1">
      <w:start w:val="1"/>
      <w:numFmt w:val="lowerLetter"/>
      <w:lvlText w:val="%8."/>
      <w:lvlJc w:val="left"/>
      <w:pPr>
        <w:tabs>
          <w:tab w:val="num" w:pos="6117"/>
        </w:tabs>
        <w:ind w:left="6117" w:hanging="360"/>
      </w:pPr>
    </w:lvl>
    <w:lvl w:ilvl="8" w:tplc="0413001B" w:tentative="1">
      <w:start w:val="1"/>
      <w:numFmt w:val="lowerRoman"/>
      <w:lvlText w:val="%9."/>
      <w:lvlJc w:val="right"/>
      <w:pPr>
        <w:tabs>
          <w:tab w:val="num" w:pos="6837"/>
        </w:tabs>
        <w:ind w:left="6837" w:hanging="180"/>
      </w:pPr>
    </w:lvl>
  </w:abstractNum>
  <w:abstractNum w:abstractNumId="12" w15:restartNumberingAfterBreak="0">
    <w:nsid w:val="0E590DD7"/>
    <w:multiLevelType w:val="hybridMultilevel"/>
    <w:tmpl w:val="37AC1CB0"/>
    <w:lvl w:ilvl="0" w:tplc="D8AE2936">
      <w:start w:val="2"/>
      <w:numFmt w:val="decimal"/>
      <w:lvlText w:val="%1."/>
      <w:lvlJc w:val="left"/>
      <w:pPr>
        <w:tabs>
          <w:tab w:val="num" w:pos="360"/>
        </w:tabs>
        <w:ind w:left="357" w:hanging="35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3" w15:restartNumberingAfterBreak="0">
    <w:nsid w:val="0F001687"/>
    <w:multiLevelType w:val="hybridMultilevel"/>
    <w:tmpl w:val="6DDE4862"/>
    <w:lvl w:ilvl="0" w:tplc="13FE49F0">
      <w:numFmt w:val="bullet"/>
      <w:lvlText w:val="-"/>
      <w:lvlJc w:val="left"/>
      <w:pPr>
        <w:tabs>
          <w:tab w:val="num" w:pos="720"/>
        </w:tabs>
        <w:ind w:left="720" w:hanging="360"/>
      </w:pPr>
      <w:rPr>
        <w:rFonts w:ascii="Arial" w:eastAsia="Times New Roman" w:hAnsi="Arial" w:cs="Aria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F63708A"/>
    <w:multiLevelType w:val="multilevel"/>
    <w:tmpl w:val="658ABB4E"/>
    <w:lvl w:ilvl="0">
      <w:start w:val="2"/>
      <w:numFmt w:val="decimal"/>
      <w:lvlText w:val="%1."/>
      <w:lvlJc w:val="left"/>
      <w:pPr>
        <w:tabs>
          <w:tab w:val="num" w:pos="360"/>
        </w:tabs>
        <w:ind w:left="360" w:hanging="360"/>
      </w:pPr>
      <w:rPr>
        <w:rFonts w:hint="default"/>
      </w:rPr>
    </w:lvl>
    <w:lvl w:ilvl="1">
      <w:start w:val="1"/>
      <w:numFmt w:val="lowerLetter"/>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5" w15:restartNumberingAfterBreak="0">
    <w:nsid w:val="1358399E"/>
    <w:multiLevelType w:val="hybridMultilevel"/>
    <w:tmpl w:val="E322201E"/>
    <w:lvl w:ilvl="0" w:tplc="E73226BA">
      <w:start w:val="1"/>
      <w:numFmt w:val="decimal"/>
      <w:lvlText w:val="%1."/>
      <w:lvlJc w:val="left"/>
      <w:pPr>
        <w:tabs>
          <w:tab w:val="num" w:pos="360"/>
        </w:tabs>
        <w:ind w:left="357" w:hanging="357"/>
      </w:pPr>
      <w:rPr>
        <w:rFonts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E8907FAC">
      <w:start w:val="1"/>
      <w:numFmt w:val="decimal"/>
      <w:lvlText w:val="%4."/>
      <w:lvlJc w:val="left"/>
      <w:pPr>
        <w:tabs>
          <w:tab w:val="num" w:pos="360"/>
        </w:tabs>
        <w:ind w:left="357" w:hanging="357"/>
      </w:pPr>
      <w:rPr>
        <w:rFonts w:hint="default"/>
      </w:rPr>
    </w:lvl>
    <w:lvl w:ilvl="4" w:tplc="79564BB0">
      <w:start w:val="1"/>
      <w:numFmt w:val="decimal"/>
      <w:lvlText w:val="%5."/>
      <w:lvlJc w:val="left"/>
      <w:pPr>
        <w:tabs>
          <w:tab w:val="num" w:pos="360"/>
        </w:tabs>
        <w:ind w:left="357" w:hanging="357"/>
      </w:pPr>
      <w:rPr>
        <w:rFonts w:hint="default"/>
      </w:rPr>
    </w:lvl>
    <w:lvl w:ilvl="5" w:tplc="641624D0">
      <w:start w:val="1"/>
      <w:numFmt w:val="bullet"/>
      <w:lvlText w:val=""/>
      <w:lvlJc w:val="left"/>
      <w:pPr>
        <w:tabs>
          <w:tab w:val="num" w:pos="4613"/>
        </w:tabs>
        <w:ind w:left="4613" w:hanging="360"/>
      </w:pPr>
      <w:rPr>
        <w:rFonts w:ascii="Symbol" w:hAnsi="Symbol" w:hint="default"/>
      </w:r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6" w15:restartNumberingAfterBreak="0">
    <w:nsid w:val="13B237A8"/>
    <w:multiLevelType w:val="hybridMultilevel"/>
    <w:tmpl w:val="5B20390E"/>
    <w:lvl w:ilvl="0" w:tplc="04130019">
      <w:start w:val="1"/>
      <w:numFmt w:val="lowerLetter"/>
      <w:lvlText w:val="%1."/>
      <w:lvlJc w:val="left"/>
      <w:pPr>
        <w:tabs>
          <w:tab w:val="num" w:pos="717"/>
        </w:tabs>
        <w:ind w:left="714" w:hanging="357"/>
      </w:pPr>
      <w:rPr>
        <w:rFonts w:hint="default"/>
      </w:rPr>
    </w:lvl>
    <w:lvl w:ilvl="1" w:tplc="F7A0419A">
      <w:start w:val="4"/>
      <w:numFmt w:val="bullet"/>
      <w:lvlText w:val="-"/>
      <w:lvlJc w:val="left"/>
      <w:pPr>
        <w:tabs>
          <w:tab w:val="num" w:pos="1797"/>
        </w:tabs>
        <w:ind w:left="1797" w:hanging="360"/>
      </w:pPr>
      <w:rPr>
        <w:rFonts w:ascii="Helv" w:eastAsia="Helv" w:hAnsi="Helv" w:cs="Helv" w:hint="default"/>
      </w:rPr>
    </w:lvl>
    <w:lvl w:ilvl="2" w:tplc="0413001B" w:tentative="1">
      <w:start w:val="1"/>
      <w:numFmt w:val="lowerRoman"/>
      <w:lvlText w:val="%3."/>
      <w:lvlJc w:val="right"/>
      <w:pPr>
        <w:tabs>
          <w:tab w:val="num" w:pos="2517"/>
        </w:tabs>
        <w:ind w:left="2517" w:hanging="180"/>
      </w:pPr>
    </w:lvl>
    <w:lvl w:ilvl="3" w:tplc="0413000F" w:tentative="1">
      <w:start w:val="1"/>
      <w:numFmt w:val="decimal"/>
      <w:lvlText w:val="%4."/>
      <w:lvlJc w:val="left"/>
      <w:pPr>
        <w:tabs>
          <w:tab w:val="num" w:pos="3237"/>
        </w:tabs>
        <w:ind w:left="3237" w:hanging="360"/>
      </w:pPr>
    </w:lvl>
    <w:lvl w:ilvl="4" w:tplc="04130019" w:tentative="1">
      <w:start w:val="1"/>
      <w:numFmt w:val="lowerLetter"/>
      <w:lvlText w:val="%5."/>
      <w:lvlJc w:val="left"/>
      <w:pPr>
        <w:tabs>
          <w:tab w:val="num" w:pos="3957"/>
        </w:tabs>
        <w:ind w:left="3957" w:hanging="360"/>
      </w:pPr>
    </w:lvl>
    <w:lvl w:ilvl="5" w:tplc="0413001B" w:tentative="1">
      <w:start w:val="1"/>
      <w:numFmt w:val="lowerRoman"/>
      <w:lvlText w:val="%6."/>
      <w:lvlJc w:val="right"/>
      <w:pPr>
        <w:tabs>
          <w:tab w:val="num" w:pos="4677"/>
        </w:tabs>
        <w:ind w:left="4677" w:hanging="180"/>
      </w:pPr>
    </w:lvl>
    <w:lvl w:ilvl="6" w:tplc="0413000F" w:tentative="1">
      <w:start w:val="1"/>
      <w:numFmt w:val="decimal"/>
      <w:lvlText w:val="%7."/>
      <w:lvlJc w:val="left"/>
      <w:pPr>
        <w:tabs>
          <w:tab w:val="num" w:pos="5397"/>
        </w:tabs>
        <w:ind w:left="5397" w:hanging="360"/>
      </w:pPr>
    </w:lvl>
    <w:lvl w:ilvl="7" w:tplc="04130019" w:tentative="1">
      <w:start w:val="1"/>
      <w:numFmt w:val="lowerLetter"/>
      <w:lvlText w:val="%8."/>
      <w:lvlJc w:val="left"/>
      <w:pPr>
        <w:tabs>
          <w:tab w:val="num" w:pos="6117"/>
        </w:tabs>
        <w:ind w:left="6117" w:hanging="360"/>
      </w:pPr>
    </w:lvl>
    <w:lvl w:ilvl="8" w:tplc="0413001B" w:tentative="1">
      <w:start w:val="1"/>
      <w:numFmt w:val="lowerRoman"/>
      <w:lvlText w:val="%9."/>
      <w:lvlJc w:val="right"/>
      <w:pPr>
        <w:tabs>
          <w:tab w:val="num" w:pos="6837"/>
        </w:tabs>
        <w:ind w:left="6837" w:hanging="180"/>
      </w:pPr>
    </w:lvl>
  </w:abstractNum>
  <w:abstractNum w:abstractNumId="17" w15:restartNumberingAfterBreak="0">
    <w:nsid w:val="1462332C"/>
    <w:multiLevelType w:val="multilevel"/>
    <w:tmpl w:val="D9F670E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8" w15:restartNumberingAfterBreak="0">
    <w:nsid w:val="15D377AE"/>
    <w:multiLevelType w:val="hybridMultilevel"/>
    <w:tmpl w:val="5F604CC4"/>
    <w:lvl w:ilvl="0" w:tplc="6FE66746">
      <w:start w:val="1"/>
      <w:numFmt w:val="bullet"/>
      <w:lvlText w:val=""/>
      <w:lvlJc w:val="left"/>
      <w:pPr>
        <w:tabs>
          <w:tab w:val="num" w:pos="360"/>
        </w:tabs>
        <w:ind w:left="357" w:hanging="357"/>
      </w:pPr>
      <w:rPr>
        <w:rFonts w:ascii="Wingdings" w:hAnsi="Wingdings" w:hint="default"/>
        <w:sz w:val="16"/>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67A0AC8"/>
    <w:multiLevelType w:val="hybridMultilevel"/>
    <w:tmpl w:val="B5AC1D1A"/>
    <w:lvl w:ilvl="0" w:tplc="15BE7F10">
      <w:start w:val="1"/>
      <w:numFmt w:val="decimal"/>
      <w:lvlText w:val="%1."/>
      <w:lvlJc w:val="left"/>
      <w:pPr>
        <w:tabs>
          <w:tab w:val="num" w:pos="360"/>
        </w:tabs>
        <w:ind w:left="357" w:hanging="357"/>
      </w:pPr>
      <w:rPr>
        <w:rFonts w:hint="default"/>
      </w:rPr>
    </w:lvl>
    <w:lvl w:ilvl="1" w:tplc="F7A0419A">
      <w:start w:val="4"/>
      <w:numFmt w:val="bullet"/>
      <w:lvlText w:val="-"/>
      <w:lvlJc w:val="left"/>
      <w:pPr>
        <w:tabs>
          <w:tab w:val="num" w:pos="1440"/>
        </w:tabs>
        <w:ind w:left="1440" w:hanging="360"/>
      </w:pPr>
      <w:rPr>
        <w:rFonts w:ascii="Helv" w:eastAsia="Helv" w:hAnsi="Helv" w:cs="Helv"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0" w15:restartNumberingAfterBreak="0">
    <w:nsid w:val="1A7A75E8"/>
    <w:multiLevelType w:val="hybridMultilevel"/>
    <w:tmpl w:val="AFD8643A"/>
    <w:lvl w:ilvl="0" w:tplc="0413000F">
      <w:start w:val="1"/>
      <w:numFmt w:val="decimal"/>
      <w:lvlText w:val="%1."/>
      <w:lvlJc w:val="left"/>
      <w:pPr>
        <w:tabs>
          <w:tab w:val="num" w:pos="360"/>
        </w:tabs>
        <w:ind w:left="360" w:hanging="360"/>
      </w:pPr>
      <w:rPr>
        <w:rFonts w:hint="default"/>
      </w:rPr>
    </w:lvl>
    <w:lvl w:ilvl="1" w:tplc="6366B5D8">
      <w:start w:val="1"/>
      <w:numFmt w:val="lowerLetter"/>
      <w:lvlText w:val="%2."/>
      <w:lvlJc w:val="left"/>
      <w:pPr>
        <w:tabs>
          <w:tab w:val="num" w:pos="1080"/>
        </w:tabs>
        <w:ind w:left="1080" w:hanging="360"/>
      </w:pPr>
      <w:rPr>
        <w:rFonts w:hint="default"/>
      </w:r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21" w15:restartNumberingAfterBreak="0">
    <w:nsid w:val="1B1B0388"/>
    <w:multiLevelType w:val="hybridMultilevel"/>
    <w:tmpl w:val="5978B23C"/>
    <w:lvl w:ilvl="0" w:tplc="7BFE4BA2">
      <w:start w:val="1"/>
      <w:numFmt w:val="decimal"/>
      <w:lvlText w:val="%1."/>
      <w:lvlJc w:val="left"/>
      <w:pPr>
        <w:tabs>
          <w:tab w:val="num" w:pos="360"/>
        </w:tabs>
        <w:ind w:left="357" w:hanging="357"/>
      </w:pPr>
      <w:rPr>
        <w:rFonts w:asciiTheme="minorHAnsi" w:hAnsiTheme="minorHAnsi" w:hint="default"/>
        <w:sz w:val="22"/>
        <w:szCs w:val="22"/>
      </w:rPr>
    </w:lvl>
    <w:lvl w:ilvl="1" w:tplc="F7A0419A">
      <w:start w:val="4"/>
      <w:numFmt w:val="bullet"/>
      <w:lvlText w:val="-"/>
      <w:lvlJc w:val="left"/>
      <w:pPr>
        <w:tabs>
          <w:tab w:val="num" w:pos="1440"/>
        </w:tabs>
        <w:ind w:left="1440" w:hanging="360"/>
      </w:pPr>
      <w:rPr>
        <w:rFonts w:ascii="Helv" w:eastAsia="Helv" w:hAnsi="Helv" w:cs="Helv"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2" w15:restartNumberingAfterBreak="0">
    <w:nsid w:val="1DAC7C4B"/>
    <w:multiLevelType w:val="hybridMultilevel"/>
    <w:tmpl w:val="30CC8662"/>
    <w:lvl w:ilvl="0" w:tplc="6854DFDE">
      <w:start w:val="1"/>
      <w:numFmt w:val="decimal"/>
      <w:lvlText w:val="%1."/>
      <w:lvlJc w:val="left"/>
      <w:pPr>
        <w:tabs>
          <w:tab w:val="num" w:pos="360"/>
        </w:tabs>
        <w:ind w:left="357" w:hanging="357"/>
      </w:pPr>
      <w:rPr>
        <w:rFonts w:hint="default"/>
        <w:b w:val="0"/>
        <w:i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1EBC502F"/>
    <w:multiLevelType w:val="hybridMultilevel"/>
    <w:tmpl w:val="E7F8D3A0"/>
    <w:lvl w:ilvl="0" w:tplc="5718C5C0">
      <w:start w:val="1"/>
      <w:numFmt w:val="decimal"/>
      <w:lvlText w:val="%1."/>
      <w:lvlJc w:val="left"/>
      <w:pPr>
        <w:ind w:left="360" w:hanging="360"/>
      </w:pPr>
      <w:rPr>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21405A7B"/>
    <w:multiLevelType w:val="hybridMultilevel"/>
    <w:tmpl w:val="B2E0BB10"/>
    <w:lvl w:ilvl="0" w:tplc="AA167DE8">
      <w:start w:val="1"/>
      <w:numFmt w:val="bullet"/>
      <w:lvlText w:val="-"/>
      <w:lvlJc w:val="left"/>
      <w:pPr>
        <w:tabs>
          <w:tab w:val="num" w:pos="720"/>
        </w:tabs>
        <w:ind w:left="720" w:hanging="360"/>
      </w:pPr>
      <w:rPr>
        <w:rFonts w:ascii="Verdana" w:eastAsia="Times New Roman" w:hAnsi="Verdana" w:cs="Aria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4ED56AD"/>
    <w:multiLevelType w:val="hybridMultilevel"/>
    <w:tmpl w:val="EAD0F0B0"/>
    <w:lvl w:ilvl="0" w:tplc="5718C5C0">
      <w:start w:val="1"/>
      <w:numFmt w:val="decimal"/>
      <w:lvlText w:val="%1."/>
      <w:lvlJc w:val="left"/>
      <w:pPr>
        <w:ind w:left="360" w:hanging="360"/>
      </w:pPr>
      <w:rPr>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26262E69"/>
    <w:multiLevelType w:val="hybridMultilevel"/>
    <w:tmpl w:val="5BCAABC8"/>
    <w:lvl w:ilvl="0" w:tplc="6FE66746">
      <w:start w:val="1"/>
      <w:numFmt w:val="bullet"/>
      <w:lvlText w:val=""/>
      <w:lvlJc w:val="left"/>
      <w:pPr>
        <w:tabs>
          <w:tab w:val="num" w:pos="360"/>
        </w:tabs>
        <w:ind w:left="357" w:hanging="357"/>
      </w:pPr>
      <w:rPr>
        <w:rFonts w:ascii="Wingdings" w:hAnsi="Wingdings" w:hint="default"/>
        <w:sz w:val="16"/>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62E5F57"/>
    <w:multiLevelType w:val="hybridMultilevel"/>
    <w:tmpl w:val="514667AE"/>
    <w:lvl w:ilvl="0" w:tplc="2C400C62">
      <w:start w:val="1"/>
      <w:numFmt w:val="bullet"/>
      <w:lvlText w:val=""/>
      <w:lvlJc w:val="left"/>
      <w:pPr>
        <w:tabs>
          <w:tab w:val="num" w:pos="360"/>
        </w:tabs>
        <w:ind w:left="357" w:hanging="357"/>
      </w:pPr>
      <w:rPr>
        <w:rFonts w:ascii="Wingdings" w:hAnsi="Wingdings" w:hint="default"/>
        <w:sz w:val="16"/>
      </w:rPr>
    </w:lvl>
    <w:lvl w:ilvl="1" w:tplc="24B811DA">
      <w:start w:val="1"/>
      <w:numFmt w:val="upperLetter"/>
      <w:lvlText w:val="%2."/>
      <w:lvlJc w:val="left"/>
      <w:pPr>
        <w:tabs>
          <w:tab w:val="num" w:pos="720"/>
        </w:tabs>
        <w:ind w:left="720" w:hanging="363"/>
      </w:pPr>
      <w:rPr>
        <w:rFonts w:hint="default"/>
      </w:rPr>
    </w:lvl>
    <w:lvl w:ilvl="2" w:tplc="13FE49F0">
      <w:start w:val="1"/>
      <w:numFmt w:val="bullet"/>
      <w:lvlText w:val="-"/>
      <w:lvlJc w:val="left"/>
      <w:pPr>
        <w:tabs>
          <w:tab w:val="num" w:pos="2160"/>
        </w:tabs>
        <w:ind w:left="2160" w:hanging="360"/>
      </w:pPr>
      <w:rPr>
        <w:rFonts w:ascii="Arial" w:eastAsia="Times New Roman" w:hAnsi="Arial" w:cs="Arial"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69137AC"/>
    <w:multiLevelType w:val="multilevel"/>
    <w:tmpl w:val="C6BA6AB8"/>
    <w:lvl w:ilvl="0">
      <w:start w:val="1"/>
      <w:numFmt w:val="decimal"/>
      <w:lvlText w:val="%1."/>
      <w:lvlJc w:val="left"/>
      <w:pPr>
        <w:tabs>
          <w:tab w:val="num" w:pos="360"/>
        </w:tabs>
        <w:ind w:left="360" w:hanging="360"/>
      </w:pPr>
      <w:rPr>
        <w:rFonts w:hint="default"/>
      </w:rPr>
    </w:lvl>
    <w:lvl w:ilvl="1">
      <w:start w:val="1"/>
      <w:numFmt w:val="lowerLetter"/>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9" w15:restartNumberingAfterBreak="0">
    <w:nsid w:val="27C14C79"/>
    <w:multiLevelType w:val="hybridMultilevel"/>
    <w:tmpl w:val="F3AC9F3A"/>
    <w:lvl w:ilvl="0" w:tplc="7C08E146">
      <w:start w:val="1"/>
      <w:numFmt w:val="decimal"/>
      <w:lvlText w:val="%1."/>
      <w:lvlJc w:val="left"/>
      <w:pPr>
        <w:tabs>
          <w:tab w:val="num" w:pos="360"/>
        </w:tabs>
        <w:ind w:left="357" w:hanging="357"/>
      </w:pPr>
      <w:rPr>
        <w:rFonts w:hint="default"/>
      </w:rPr>
    </w:lvl>
    <w:lvl w:ilvl="1" w:tplc="1CCC4954">
      <w:start w:val="2"/>
      <w:numFmt w:val="decimal"/>
      <w:lvlText w:val="%2"/>
      <w:lvlJc w:val="left"/>
      <w:pPr>
        <w:tabs>
          <w:tab w:val="num" w:pos="1440"/>
        </w:tabs>
        <w:ind w:left="1440" w:hanging="360"/>
      </w:pPr>
      <w:rPr>
        <w:rFonts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0" w15:restartNumberingAfterBreak="0">
    <w:nsid w:val="288D58E5"/>
    <w:multiLevelType w:val="hybridMultilevel"/>
    <w:tmpl w:val="5B20390E"/>
    <w:lvl w:ilvl="0" w:tplc="04130019">
      <w:start w:val="1"/>
      <w:numFmt w:val="lowerLetter"/>
      <w:lvlText w:val="%1."/>
      <w:lvlJc w:val="left"/>
      <w:pPr>
        <w:tabs>
          <w:tab w:val="num" w:pos="717"/>
        </w:tabs>
        <w:ind w:left="714" w:hanging="357"/>
      </w:pPr>
      <w:rPr>
        <w:rFonts w:hint="default"/>
      </w:rPr>
    </w:lvl>
    <w:lvl w:ilvl="1" w:tplc="F7A0419A">
      <w:start w:val="4"/>
      <w:numFmt w:val="bullet"/>
      <w:lvlText w:val="-"/>
      <w:lvlJc w:val="left"/>
      <w:pPr>
        <w:tabs>
          <w:tab w:val="num" w:pos="1797"/>
        </w:tabs>
        <w:ind w:left="1797" w:hanging="360"/>
      </w:pPr>
      <w:rPr>
        <w:rFonts w:ascii="Helv" w:eastAsia="Helv" w:hAnsi="Helv" w:cs="Helv" w:hint="default"/>
      </w:rPr>
    </w:lvl>
    <w:lvl w:ilvl="2" w:tplc="0413001B" w:tentative="1">
      <w:start w:val="1"/>
      <w:numFmt w:val="lowerRoman"/>
      <w:lvlText w:val="%3."/>
      <w:lvlJc w:val="right"/>
      <w:pPr>
        <w:tabs>
          <w:tab w:val="num" w:pos="2517"/>
        </w:tabs>
        <w:ind w:left="2517" w:hanging="180"/>
      </w:pPr>
    </w:lvl>
    <w:lvl w:ilvl="3" w:tplc="0413000F" w:tentative="1">
      <w:start w:val="1"/>
      <w:numFmt w:val="decimal"/>
      <w:lvlText w:val="%4."/>
      <w:lvlJc w:val="left"/>
      <w:pPr>
        <w:tabs>
          <w:tab w:val="num" w:pos="3237"/>
        </w:tabs>
        <w:ind w:left="3237" w:hanging="360"/>
      </w:pPr>
    </w:lvl>
    <w:lvl w:ilvl="4" w:tplc="04130019" w:tentative="1">
      <w:start w:val="1"/>
      <w:numFmt w:val="lowerLetter"/>
      <w:lvlText w:val="%5."/>
      <w:lvlJc w:val="left"/>
      <w:pPr>
        <w:tabs>
          <w:tab w:val="num" w:pos="3957"/>
        </w:tabs>
        <w:ind w:left="3957" w:hanging="360"/>
      </w:pPr>
    </w:lvl>
    <w:lvl w:ilvl="5" w:tplc="0413001B" w:tentative="1">
      <w:start w:val="1"/>
      <w:numFmt w:val="lowerRoman"/>
      <w:lvlText w:val="%6."/>
      <w:lvlJc w:val="right"/>
      <w:pPr>
        <w:tabs>
          <w:tab w:val="num" w:pos="4677"/>
        </w:tabs>
        <w:ind w:left="4677" w:hanging="180"/>
      </w:pPr>
    </w:lvl>
    <w:lvl w:ilvl="6" w:tplc="0413000F" w:tentative="1">
      <w:start w:val="1"/>
      <w:numFmt w:val="decimal"/>
      <w:lvlText w:val="%7."/>
      <w:lvlJc w:val="left"/>
      <w:pPr>
        <w:tabs>
          <w:tab w:val="num" w:pos="5397"/>
        </w:tabs>
        <w:ind w:left="5397" w:hanging="360"/>
      </w:pPr>
    </w:lvl>
    <w:lvl w:ilvl="7" w:tplc="04130019" w:tentative="1">
      <w:start w:val="1"/>
      <w:numFmt w:val="lowerLetter"/>
      <w:lvlText w:val="%8."/>
      <w:lvlJc w:val="left"/>
      <w:pPr>
        <w:tabs>
          <w:tab w:val="num" w:pos="6117"/>
        </w:tabs>
        <w:ind w:left="6117" w:hanging="360"/>
      </w:pPr>
    </w:lvl>
    <w:lvl w:ilvl="8" w:tplc="0413001B" w:tentative="1">
      <w:start w:val="1"/>
      <w:numFmt w:val="lowerRoman"/>
      <w:lvlText w:val="%9."/>
      <w:lvlJc w:val="right"/>
      <w:pPr>
        <w:tabs>
          <w:tab w:val="num" w:pos="6837"/>
        </w:tabs>
        <w:ind w:left="6837" w:hanging="180"/>
      </w:pPr>
    </w:lvl>
  </w:abstractNum>
  <w:abstractNum w:abstractNumId="31" w15:restartNumberingAfterBreak="0">
    <w:nsid w:val="28E22289"/>
    <w:multiLevelType w:val="hybridMultilevel"/>
    <w:tmpl w:val="E322201E"/>
    <w:lvl w:ilvl="0" w:tplc="E73226BA">
      <w:start w:val="1"/>
      <w:numFmt w:val="decimal"/>
      <w:lvlText w:val="%1."/>
      <w:lvlJc w:val="left"/>
      <w:pPr>
        <w:tabs>
          <w:tab w:val="num" w:pos="360"/>
        </w:tabs>
        <w:ind w:left="357" w:hanging="357"/>
      </w:pPr>
      <w:rPr>
        <w:rFonts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E8907FAC">
      <w:start w:val="1"/>
      <w:numFmt w:val="decimal"/>
      <w:lvlText w:val="%4."/>
      <w:lvlJc w:val="left"/>
      <w:pPr>
        <w:tabs>
          <w:tab w:val="num" w:pos="360"/>
        </w:tabs>
        <w:ind w:left="357" w:hanging="357"/>
      </w:pPr>
      <w:rPr>
        <w:rFonts w:hint="default"/>
      </w:rPr>
    </w:lvl>
    <w:lvl w:ilvl="4" w:tplc="79564BB0">
      <w:start w:val="1"/>
      <w:numFmt w:val="decimal"/>
      <w:lvlText w:val="%5."/>
      <w:lvlJc w:val="left"/>
      <w:pPr>
        <w:tabs>
          <w:tab w:val="num" w:pos="360"/>
        </w:tabs>
        <w:ind w:left="357" w:hanging="357"/>
      </w:pPr>
      <w:rPr>
        <w:rFonts w:hint="default"/>
      </w:rPr>
    </w:lvl>
    <w:lvl w:ilvl="5" w:tplc="641624D0">
      <w:start w:val="1"/>
      <w:numFmt w:val="bullet"/>
      <w:lvlText w:val=""/>
      <w:lvlJc w:val="left"/>
      <w:pPr>
        <w:tabs>
          <w:tab w:val="num" w:pos="4613"/>
        </w:tabs>
        <w:ind w:left="4613" w:hanging="360"/>
      </w:pPr>
      <w:rPr>
        <w:rFonts w:ascii="Symbol" w:hAnsi="Symbol" w:hint="default"/>
      </w:r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2" w15:restartNumberingAfterBreak="0">
    <w:nsid w:val="2DA001AB"/>
    <w:multiLevelType w:val="hybridMultilevel"/>
    <w:tmpl w:val="4C9C6D1A"/>
    <w:lvl w:ilvl="0" w:tplc="E73226BA">
      <w:start w:val="1"/>
      <w:numFmt w:val="decimal"/>
      <w:lvlText w:val="%1."/>
      <w:lvlJc w:val="left"/>
      <w:pPr>
        <w:tabs>
          <w:tab w:val="num" w:pos="360"/>
        </w:tabs>
        <w:ind w:left="357" w:hanging="357"/>
      </w:pPr>
      <w:rPr>
        <w:rFonts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E8907FAC">
      <w:start w:val="1"/>
      <w:numFmt w:val="decimal"/>
      <w:lvlText w:val="%4."/>
      <w:lvlJc w:val="left"/>
      <w:pPr>
        <w:tabs>
          <w:tab w:val="num" w:pos="360"/>
        </w:tabs>
        <w:ind w:left="357" w:hanging="357"/>
      </w:pPr>
      <w:rPr>
        <w:rFonts w:hint="default"/>
      </w:rPr>
    </w:lvl>
    <w:lvl w:ilvl="4" w:tplc="79564BB0">
      <w:start w:val="1"/>
      <w:numFmt w:val="decimal"/>
      <w:lvlText w:val="%5."/>
      <w:lvlJc w:val="left"/>
      <w:pPr>
        <w:tabs>
          <w:tab w:val="num" w:pos="360"/>
        </w:tabs>
        <w:ind w:left="357" w:hanging="357"/>
      </w:pPr>
      <w:rPr>
        <w:rFonts w:hint="default"/>
      </w:rPr>
    </w:lvl>
    <w:lvl w:ilvl="5" w:tplc="0413000F">
      <w:start w:val="1"/>
      <w:numFmt w:val="decimal"/>
      <w:lvlText w:val="%6."/>
      <w:lvlJc w:val="left"/>
      <w:pPr>
        <w:tabs>
          <w:tab w:val="num" w:pos="4613"/>
        </w:tabs>
        <w:ind w:left="4613" w:hanging="360"/>
      </w:pPr>
      <w:rPr>
        <w:rFonts w:hint="default"/>
      </w:r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3" w15:restartNumberingAfterBreak="0">
    <w:nsid w:val="2EE37915"/>
    <w:multiLevelType w:val="multilevel"/>
    <w:tmpl w:val="3A7E7BC0"/>
    <w:lvl w:ilvl="0">
      <w:start w:val="1"/>
      <w:numFmt w:val="decimal"/>
      <w:lvlText w:val="%1."/>
      <w:lvlJc w:val="left"/>
      <w:pPr>
        <w:tabs>
          <w:tab w:val="num" w:pos="360"/>
        </w:tabs>
        <w:ind w:left="360" w:hanging="360"/>
      </w:pPr>
      <w:rPr>
        <w:rFonts w:hint="default"/>
      </w:rPr>
    </w:lvl>
    <w:lvl w:ilvl="1">
      <w:start w:val="1"/>
      <w:numFmt w:val="lowerLetter"/>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4" w15:restartNumberingAfterBreak="0">
    <w:nsid w:val="333E1B1C"/>
    <w:multiLevelType w:val="hybridMultilevel"/>
    <w:tmpl w:val="EAD0F0B0"/>
    <w:lvl w:ilvl="0" w:tplc="5718C5C0">
      <w:start w:val="1"/>
      <w:numFmt w:val="decimal"/>
      <w:lvlText w:val="%1."/>
      <w:lvlJc w:val="left"/>
      <w:pPr>
        <w:ind w:left="360" w:hanging="360"/>
      </w:pPr>
      <w:rPr>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33D47C0C"/>
    <w:multiLevelType w:val="hybridMultilevel"/>
    <w:tmpl w:val="6978BE7C"/>
    <w:lvl w:ilvl="0" w:tplc="F39AEC06">
      <w:start w:val="1"/>
      <w:numFmt w:val="decimal"/>
      <w:lvlText w:val="%1."/>
      <w:lvlJc w:val="left"/>
      <w:pPr>
        <w:tabs>
          <w:tab w:val="num" w:pos="360"/>
        </w:tabs>
        <w:ind w:left="357" w:hanging="35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6" w15:restartNumberingAfterBreak="0">
    <w:nsid w:val="3E8E0B96"/>
    <w:multiLevelType w:val="hybridMultilevel"/>
    <w:tmpl w:val="5B20390E"/>
    <w:lvl w:ilvl="0" w:tplc="04130019">
      <w:start w:val="1"/>
      <w:numFmt w:val="lowerLetter"/>
      <w:lvlText w:val="%1."/>
      <w:lvlJc w:val="left"/>
      <w:pPr>
        <w:tabs>
          <w:tab w:val="num" w:pos="717"/>
        </w:tabs>
        <w:ind w:left="714" w:hanging="357"/>
      </w:pPr>
      <w:rPr>
        <w:rFonts w:hint="default"/>
      </w:rPr>
    </w:lvl>
    <w:lvl w:ilvl="1" w:tplc="F7A0419A">
      <w:start w:val="4"/>
      <w:numFmt w:val="bullet"/>
      <w:lvlText w:val="-"/>
      <w:lvlJc w:val="left"/>
      <w:pPr>
        <w:tabs>
          <w:tab w:val="num" w:pos="1797"/>
        </w:tabs>
        <w:ind w:left="1797" w:hanging="360"/>
      </w:pPr>
      <w:rPr>
        <w:rFonts w:ascii="Helv" w:eastAsia="Helv" w:hAnsi="Helv" w:cs="Helv" w:hint="default"/>
      </w:rPr>
    </w:lvl>
    <w:lvl w:ilvl="2" w:tplc="0413001B" w:tentative="1">
      <w:start w:val="1"/>
      <w:numFmt w:val="lowerRoman"/>
      <w:lvlText w:val="%3."/>
      <w:lvlJc w:val="right"/>
      <w:pPr>
        <w:tabs>
          <w:tab w:val="num" w:pos="2517"/>
        </w:tabs>
        <w:ind w:left="2517" w:hanging="180"/>
      </w:pPr>
    </w:lvl>
    <w:lvl w:ilvl="3" w:tplc="0413000F" w:tentative="1">
      <w:start w:val="1"/>
      <w:numFmt w:val="decimal"/>
      <w:lvlText w:val="%4."/>
      <w:lvlJc w:val="left"/>
      <w:pPr>
        <w:tabs>
          <w:tab w:val="num" w:pos="3237"/>
        </w:tabs>
        <w:ind w:left="3237" w:hanging="360"/>
      </w:pPr>
    </w:lvl>
    <w:lvl w:ilvl="4" w:tplc="04130019" w:tentative="1">
      <w:start w:val="1"/>
      <w:numFmt w:val="lowerLetter"/>
      <w:lvlText w:val="%5."/>
      <w:lvlJc w:val="left"/>
      <w:pPr>
        <w:tabs>
          <w:tab w:val="num" w:pos="3957"/>
        </w:tabs>
        <w:ind w:left="3957" w:hanging="360"/>
      </w:pPr>
    </w:lvl>
    <w:lvl w:ilvl="5" w:tplc="0413001B" w:tentative="1">
      <w:start w:val="1"/>
      <w:numFmt w:val="lowerRoman"/>
      <w:lvlText w:val="%6."/>
      <w:lvlJc w:val="right"/>
      <w:pPr>
        <w:tabs>
          <w:tab w:val="num" w:pos="4677"/>
        </w:tabs>
        <w:ind w:left="4677" w:hanging="180"/>
      </w:pPr>
    </w:lvl>
    <w:lvl w:ilvl="6" w:tplc="0413000F" w:tentative="1">
      <w:start w:val="1"/>
      <w:numFmt w:val="decimal"/>
      <w:lvlText w:val="%7."/>
      <w:lvlJc w:val="left"/>
      <w:pPr>
        <w:tabs>
          <w:tab w:val="num" w:pos="5397"/>
        </w:tabs>
        <w:ind w:left="5397" w:hanging="360"/>
      </w:pPr>
    </w:lvl>
    <w:lvl w:ilvl="7" w:tplc="04130019" w:tentative="1">
      <w:start w:val="1"/>
      <w:numFmt w:val="lowerLetter"/>
      <w:lvlText w:val="%8."/>
      <w:lvlJc w:val="left"/>
      <w:pPr>
        <w:tabs>
          <w:tab w:val="num" w:pos="6117"/>
        </w:tabs>
        <w:ind w:left="6117" w:hanging="360"/>
      </w:pPr>
    </w:lvl>
    <w:lvl w:ilvl="8" w:tplc="0413001B" w:tentative="1">
      <w:start w:val="1"/>
      <w:numFmt w:val="lowerRoman"/>
      <w:lvlText w:val="%9."/>
      <w:lvlJc w:val="right"/>
      <w:pPr>
        <w:tabs>
          <w:tab w:val="num" w:pos="6837"/>
        </w:tabs>
        <w:ind w:left="6837" w:hanging="180"/>
      </w:pPr>
    </w:lvl>
  </w:abstractNum>
  <w:abstractNum w:abstractNumId="37" w15:restartNumberingAfterBreak="0">
    <w:nsid w:val="3FF72F21"/>
    <w:multiLevelType w:val="multilevel"/>
    <w:tmpl w:val="CF3EF9C2"/>
    <w:lvl w:ilvl="0">
      <w:start w:val="1"/>
      <w:numFmt w:val="lowerLetter"/>
      <w:lvlText w:val="%1)"/>
      <w:lvlJc w:val="left"/>
      <w:pPr>
        <w:tabs>
          <w:tab w:val="num" w:pos="360"/>
        </w:tabs>
        <w:ind w:left="360" w:hanging="360"/>
      </w:pPr>
      <w:rPr>
        <w:rFonts w:hint="default"/>
      </w:rPr>
    </w:lvl>
    <w:lvl w:ilvl="1">
      <w:start w:val="1"/>
      <w:numFmt w:val="lowerLetter"/>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8" w15:restartNumberingAfterBreak="0">
    <w:nsid w:val="43FC6793"/>
    <w:multiLevelType w:val="hybridMultilevel"/>
    <w:tmpl w:val="79A67A28"/>
    <w:lvl w:ilvl="0" w:tplc="A29483D2">
      <w:start w:val="1"/>
      <w:numFmt w:val="decimal"/>
      <w:lvlText w:val="%1."/>
      <w:lvlJc w:val="left"/>
      <w:pPr>
        <w:tabs>
          <w:tab w:val="num" w:pos="360"/>
        </w:tabs>
        <w:ind w:left="357" w:hanging="357"/>
      </w:pPr>
      <w:rPr>
        <w:rFonts w:hint="default"/>
      </w:rPr>
    </w:lvl>
    <w:lvl w:ilvl="1" w:tplc="6854DFDE">
      <w:start w:val="1"/>
      <w:numFmt w:val="decimal"/>
      <w:lvlText w:val="%2."/>
      <w:lvlJc w:val="left"/>
      <w:pPr>
        <w:tabs>
          <w:tab w:val="num" w:pos="360"/>
        </w:tabs>
        <w:ind w:left="357" w:hanging="357"/>
      </w:pPr>
      <w:rPr>
        <w:rFonts w:hint="default"/>
        <w:b w:val="0"/>
        <w:i w:val="0"/>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9" w15:restartNumberingAfterBreak="0">
    <w:nsid w:val="442160C1"/>
    <w:multiLevelType w:val="multilevel"/>
    <w:tmpl w:val="3B06C98C"/>
    <w:lvl w:ilvl="0">
      <w:start w:val="2"/>
      <w:numFmt w:val="decimal"/>
      <w:lvlText w:val="%1"/>
      <w:lvlJc w:val="left"/>
      <w:pPr>
        <w:tabs>
          <w:tab w:val="num" w:pos="405"/>
        </w:tabs>
        <w:ind w:left="405" w:hanging="405"/>
      </w:pPr>
      <w:rPr>
        <w:rFonts w:hint="default"/>
      </w:rPr>
    </w:lvl>
    <w:lvl w:ilvl="1">
      <w:start w:val="2"/>
      <w:numFmt w:val="decimal"/>
      <w:lvlText w:val="%1.%2"/>
      <w:lvlJc w:val="left"/>
      <w:pPr>
        <w:tabs>
          <w:tab w:val="num" w:pos="405"/>
        </w:tabs>
        <w:ind w:left="405" w:hanging="405"/>
      </w:pPr>
      <w:rPr>
        <w:rFonts w:hint="default"/>
      </w:rPr>
    </w:lvl>
    <w:lvl w:ilvl="2">
      <w:start w:val="1"/>
      <w:numFmt w:val="lowerRoman"/>
      <w:lvlText w:val="%1.%2.%3"/>
      <w:lvlJc w:val="left"/>
      <w:pPr>
        <w:tabs>
          <w:tab w:val="num" w:pos="1080"/>
        </w:tabs>
        <w:ind w:left="1080" w:hanging="108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466B3D8A"/>
    <w:multiLevelType w:val="hybridMultilevel"/>
    <w:tmpl w:val="289897AE"/>
    <w:lvl w:ilvl="0" w:tplc="0E7AA244">
      <w:start w:val="1"/>
      <w:numFmt w:val="decimal"/>
      <w:lvlText w:val="%1."/>
      <w:lvlJc w:val="left"/>
      <w:pPr>
        <w:tabs>
          <w:tab w:val="num" w:pos="360"/>
        </w:tabs>
        <w:ind w:left="357" w:hanging="357"/>
      </w:pPr>
      <w:rPr>
        <w:rFonts w:hint="default"/>
      </w:rPr>
    </w:lvl>
    <w:lvl w:ilvl="1" w:tplc="F0F8FBFE">
      <w:start w:val="2"/>
      <w:numFmt w:val="upperLetter"/>
      <w:lvlText w:val="%2."/>
      <w:lvlJc w:val="left"/>
      <w:pPr>
        <w:tabs>
          <w:tab w:val="num" w:pos="1440"/>
        </w:tabs>
        <w:ind w:left="1440" w:hanging="360"/>
      </w:pPr>
      <w:rPr>
        <w:rFonts w:hint="default"/>
      </w:rPr>
    </w:lvl>
    <w:lvl w:ilvl="2" w:tplc="0413001B" w:tentative="1">
      <w:start w:val="1"/>
      <w:numFmt w:val="lowerRoman"/>
      <w:lvlText w:val="%3."/>
      <w:lvlJc w:val="right"/>
      <w:pPr>
        <w:tabs>
          <w:tab w:val="num" w:pos="2160"/>
        </w:tabs>
        <w:ind w:left="2160" w:hanging="180"/>
      </w:pPr>
    </w:lvl>
    <w:lvl w:ilvl="3" w:tplc="8E584ECE">
      <w:start w:val="1"/>
      <w:numFmt w:val="decimal"/>
      <w:lvlText w:val="%4."/>
      <w:lvlJc w:val="left"/>
      <w:pPr>
        <w:tabs>
          <w:tab w:val="num" w:pos="360"/>
        </w:tabs>
        <w:ind w:left="357" w:hanging="357"/>
      </w:pPr>
      <w:rPr>
        <w:rFonts w:hint="default"/>
      </w:rPr>
    </w:lvl>
    <w:lvl w:ilvl="4" w:tplc="754C60CC">
      <w:start w:val="1"/>
      <w:numFmt w:val="bullet"/>
      <w:lvlText w:val="-"/>
      <w:lvlJc w:val="left"/>
      <w:pPr>
        <w:tabs>
          <w:tab w:val="num" w:pos="720"/>
        </w:tabs>
        <w:ind w:left="720" w:hanging="363"/>
      </w:pPr>
      <w:rPr>
        <w:rFonts w:ascii="Calibri" w:hAnsi="Calibri" w:hint="default"/>
      </w:rPr>
    </w:lvl>
    <w:lvl w:ilvl="5" w:tplc="E174AD58">
      <w:start w:val="1"/>
      <w:numFmt w:val="bullet"/>
      <w:lvlText w:val=""/>
      <w:lvlJc w:val="left"/>
      <w:pPr>
        <w:tabs>
          <w:tab w:val="num" w:pos="1080"/>
        </w:tabs>
        <w:ind w:left="1077" w:hanging="357"/>
      </w:pPr>
      <w:rPr>
        <w:rFonts w:ascii="Wingdings" w:hAnsi="Wingdings" w:hint="default"/>
        <w:sz w:val="16"/>
      </w:r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1" w15:restartNumberingAfterBreak="0">
    <w:nsid w:val="49D77396"/>
    <w:multiLevelType w:val="hybridMultilevel"/>
    <w:tmpl w:val="915CF106"/>
    <w:lvl w:ilvl="0" w:tplc="026E8D40">
      <w:numFmt w:val="bullet"/>
      <w:lvlText w:val="-"/>
      <w:lvlJc w:val="left"/>
      <w:pPr>
        <w:ind w:left="1440" w:hanging="360"/>
      </w:pPr>
      <w:rPr>
        <w:rFonts w:ascii="Verdana" w:eastAsia="Times New Roman" w:hAnsi="Verdana" w:cs="Times New Roman"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42" w15:restartNumberingAfterBreak="0">
    <w:nsid w:val="4B890716"/>
    <w:multiLevelType w:val="hybridMultilevel"/>
    <w:tmpl w:val="E7241142"/>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3" w15:restartNumberingAfterBreak="0">
    <w:nsid w:val="4DF57DB1"/>
    <w:multiLevelType w:val="multilevel"/>
    <w:tmpl w:val="25882F98"/>
    <w:lvl w:ilvl="0">
      <w:start w:val="1"/>
      <w:numFmt w:val="decimal"/>
      <w:lvlText w:val="%1"/>
      <w:lvlJc w:val="left"/>
      <w:pPr>
        <w:tabs>
          <w:tab w:val="num" w:pos="705"/>
        </w:tabs>
        <w:ind w:left="705" w:hanging="705"/>
      </w:pPr>
      <w:rPr>
        <w:rFonts w:hint="default"/>
      </w:rPr>
    </w:lvl>
    <w:lvl w:ilvl="1">
      <w:start w:val="1"/>
      <w:numFmt w:val="lowerLetter"/>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44" w15:restartNumberingAfterBreak="0">
    <w:nsid w:val="51A56A99"/>
    <w:multiLevelType w:val="hybridMultilevel"/>
    <w:tmpl w:val="0422F36A"/>
    <w:lvl w:ilvl="0" w:tplc="0E7AA244">
      <w:start w:val="1"/>
      <w:numFmt w:val="decimal"/>
      <w:lvlText w:val="%1."/>
      <w:lvlJc w:val="left"/>
      <w:pPr>
        <w:tabs>
          <w:tab w:val="num" w:pos="360"/>
        </w:tabs>
        <w:ind w:left="357" w:hanging="357"/>
      </w:pPr>
      <w:rPr>
        <w:rFonts w:hint="default"/>
      </w:rPr>
    </w:lvl>
    <w:lvl w:ilvl="1" w:tplc="F0F8FBFE">
      <w:start w:val="2"/>
      <w:numFmt w:val="upperLetter"/>
      <w:lvlText w:val="%2."/>
      <w:lvlJc w:val="left"/>
      <w:pPr>
        <w:tabs>
          <w:tab w:val="num" w:pos="1440"/>
        </w:tabs>
        <w:ind w:left="1440" w:hanging="360"/>
      </w:pPr>
      <w:rPr>
        <w:rFonts w:hint="default"/>
      </w:rPr>
    </w:lvl>
    <w:lvl w:ilvl="2" w:tplc="0413001B" w:tentative="1">
      <w:start w:val="1"/>
      <w:numFmt w:val="lowerRoman"/>
      <w:lvlText w:val="%3."/>
      <w:lvlJc w:val="right"/>
      <w:pPr>
        <w:tabs>
          <w:tab w:val="num" w:pos="2160"/>
        </w:tabs>
        <w:ind w:left="2160" w:hanging="180"/>
      </w:pPr>
    </w:lvl>
    <w:lvl w:ilvl="3" w:tplc="8E584ECE">
      <w:start w:val="1"/>
      <w:numFmt w:val="decimal"/>
      <w:lvlText w:val="%4."/>
      <w:lvlJc w:val="left"/>
      <w:pPr>
        <w:tabs>
          <w:tab w:val="num" w:pos="360"/>
        </w:tabs>
        <w:ind w:left="357" w:hanging="357"/>
      </w:pPr>
      <w:rPr>
        <w:rFonts w:hint="default"/>
      </w:rPr>
    </w:lvl>
    <w:lvl w:ilvl="4" w:tplc="B75492B8">
      <w:start w:val="1"/>
      <w:numFmt w:val="upperLetter"/>
      <w:lvlText w:val="%5."/>
      <w:lvlJc w:val="left"/>
      <w:pPr>
        <w:tabs>
          <w:tab w:val="num" w:pos="720"/>
        </w:tabs>
        <w:ind w:left="720" w:hanging="363"/>
      </w:pPr>
      <w:rPr>
        <w:rFonts w:hint="default"/>
      </w:rPr>
    </w:lvl>
    <w:lvl w:ilvl="5" w:tplc="E174AD58">
      <w:start w:val="1"/>
      <w:numFmt w:val="bullet"/>
      <w:lvlText w:val=""/>
      <w:lvlJc w:val="left"/>
      <w:pPr>
        <w:tabs>
          <w:tab w:val="num" w:pos="1080"/>
        </w:tabs>
        <w:ind w:left="1077" w:hanging="357"/>
      </w:pPr>
      <w:rPr>
        <w:rFonts w:ascii="Wingdings" w:hAnsi="Wingdings" w:hint="default"/>
        <w:sz w:val="16"/>
      </w:r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5" w15:restartNumberingAfterBreak="0">
    <w:nsid w:val="570C22A6"/>
    <w:multiLevelType w:val="multilevel"/>
    <w:tmpl w:val="CF3EF9C2"/>
    <w:lvl w:ilvl="0">
      <w:start w:val="1"/>
      <w:numFmt w:val="lowerLetter"/>
      <w:lvlText w:val="%1)"/>
      <w:lvlJc w:val="left"/>
      <w:pPr>
        <w:tabs>
          <w:tab w:val="num" w:pos="360"/>
        </w:tabs>
        <w:ind w:left="360" w:hanging="360"/>
      </w:pPr>
      <w:rPr>
        <w:rFonts w:hint="default"/>
      </w:rPr>
    </w:lvl>
    <w:lvl w:ilvl="1">
      <w:start w:val="1"/>
      <w:numFmt w:val="lowerLetter"/>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46" w15:restartNumberingAfterBreak="0">
    <w:nsid w:val="59684201"/>
    <w:multiLevelType w:val="multilevel"/>
    <w:tmpl w:val="D4D8DFB8"/>
    <w:lvl w:ilvl="0">
      <w:start w:val="1"/>
      <w:numFmt w:val="decimal"/>
      <w:lvlText w:val="%1."/>
      <w:lvlJc w:val="left"/>
      <w:pPr>
        <w:tabs>
          <w:tab w:val="num" w:pos="5040"/>
        </w:tabs>
        <w:ind w:left="5040" w:hanging="360"/>
      </w:pPr>
    </w:lvl>
    <w:lvl w:ilvl="1">
      <w:start w:val="1"/>
      <w:numFmt w:val="lowerLetter"/>
      <w:lvlText w:val="%2."/>
      <w:lvlJc w:val="left"/>
      <w:pPr>
        <w:tabs>
          <w:tab w:val="num" w:pos="5760"/>
        </w:tabs>
        <w:ind w:left="5760" w:hanging="360"/>
      </w:pPr>
    </w:lvl>
    <w:lvl w:ilvl="2">
      <w:start w:val="1"/>
      <w:numFmt w:val="lowerRoman"/>
      <w:lvlText w:val="%3."/>
      <w:lvlJc w:val="right"/>
      <w:pPr>
        <w:tabs>
          <w:tab w:val="num" w:pos="6480"/>
        </w:tabs>
        <w:ind w:left="6480" w:hanging="180"/>
      </w:pPr>
    </w:lvl>
    <w:lvl w:ilvl="3">
      <w:start w:val="1"/>
      <w:numFmt w:val="decimal"/>
      <w:lvlText w:val="%4."/>
      <w:lvlJc w:val="left"/>
      <w:pPr>
        <w:tabs>
          <w:tab w:val="num" w:pos="7200"/>
        </w:tabs>
        <w:ind w:left="7200" w:hanging="360"/>
      </w:pPr>
    </w:lvl>
    <w:lvl w:ilvl="4">
      <w:start w:val="1"/>
      <w:numFmt w:val="lowerLetter"/>
      <w:lvlText w:val="%5."/>
      <w:lvlJc w:val="left"/>
      <w:pPr>
        <w:tabs>
          <w:tab w:val="num" w:pos="7920"/>
        </w:tabs>
        <w:ind w:left="7920" w:hanging="360"/>
      </w:pPr>
    </w:lvl>
    <w:lvl w:ilvl="5">
      <w:start w:val="1"/>
      <w:numFmt w:val="lowerRoman"/>
      <w:lvlText w:val="%6."/>
      <w:lvlJc w:val="right"/>
      <w:pPr>
        <w:tabs>
          <w:tab w:val="num" w:pos="8640"/>
        </w:tabs>
        <w:ind w:left="8640" w:hanging="180"/>
      </w:pPr>
    </w:lvl>
    <w:lvl w:ilvl="6">
      <w:start w:val="1"/>
      <w:numFmt w:val="decimal"/>
      <w:lvlText w:val="%7."/>
      <w:lvlJc w:val="left"/>
      <w:pPr>
        <w:tabs>
          <w:tab w:val="num" w:pos="9360"/>
        </w:tabs>
        <w:ind w:left="9360" w:hanging="360"/>
      </w:pPr>
    </w:lvl>
    <w:lvl w:ilvl="7">
      <w:start w:val="1"/>
      <w:numFmt w:val="lowerLetter"/>
      <w:lvlText w:val="%8."/>
      <w:lvlJc w:val="left"/>
      <w:pPr>
        <w:tabs>
          <w:tab w:val="num" w:pos="10080"/>
        </w:tabs>
        <w:ind w:left="10080" w:hanging="360"/>
      </w:pPr>
    </w:lvl>
    <w:lvl w:ilvl="8">
      <w:start w:val="1"/>
      <w:numFmt w:val="lowerRoman"/>
      <w:lvlText w:val="%9."/>
      <w:lvlJc w:val="right"/>
      <w:pPr>
        <w:tabs>
          <w:tab w:val="num" w:pos="10800"/>
        </w:tabs>
        <w:ind w:left="10800" w:hanging="180"/>
      </w:pPr>
    </w:lvl>
  </w:abstractNum>
  <w:abstractNum w:abstractNumId="47" w15:restartNumberingAfterBreak="0">
    <w:nsid w:val="5B2B527D"/>
    <w:multiLevelType w:val="hybridMultilevel"/>
    <w:tmpl w:val="3F7612CA"/>
    <w:lvl w:ilvl="0" w:tplc="15BE7F10">
      <w:start w:val="1"/>
      <w:numFmt w:val="decimal"/>
      <w:lvlText w:val="%1."/>
      <w:lvlJc w:val="left"/>
      <w:pPr>
        <w:tabs>
          <w:tab w:val="num" w:pos="360"/>
        </w:tabs>
        <w:ind w:left="357" w:hanging="357"/>
      </w:pPr>
      <w:rPr>
        <w:rFonts w:hint="default"/>
      </w:rPr>
    </w:lvl>
    <w:lvl w:ilvl="1" w:tplc="006A325A">
      <w:start w:val="1"/>
      <w:numFmt w:val="bullet"/>
      <w:lvlText w:val="-"/>
      <w:lvlJc w:val="left"/>
      <w:pPr>
        <w:tabs>
          <w:tab w:val="num" w:pos="1440"/>
        </w:tabs>
        <w:ind w:left="1440" w:hanging="360"/>
      </w:pPr>
      <w:rPr>
        <w:rFonts w:ascii="Verdana" w:hAnsi="Verdana"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8" w15:restartNumberingAfterBreak="0">
    <w:nsid w:val="61A06F80"/>
    <w:multiLevelType w:val="hybridMultilevel"/>
    <w:tmpl w:val="8A52D0FC"/>
    <w:lvl w:ilvl="0" w:tplc="EF7E4DCA">
      <w:start w:val="1"/>
      <w:numFmt w:val="bullet"/>
      <w:lvlText w:val=""/>
      <w:lvlJc w:val="left"/>
      <w:pPr>
        <w:tabs>
          <w:tab w:val="num" w:pos="357"/>
        </w:tabs>
        <w:ind w:left="357" w:hanging="357"/>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4B669DB"/>
    <w:multiLevelType w:val="multilevel"/>
    <w:tmpl w:val="A58A50C0"/>
    <w:lvl w:ilvl="0">
      <w:start w:val="1"/>
      <w:numFmt w:val="decimal"/>
      <w:lvlText w:val="%1."/>
      <w:lvlJc w:val="left"/>
      <w:pPr>
        <w:tabs>
          <w:tab w:val="num" w:pos="360"/>
        </w:tabs>
        <w:ind w:left="357" w:hanging="357"/>
      </w:pPr>
      <w:rPr>
        <w:rFonts w:hint="default"/>
      </w:rPr>
    </w:lvl>
    <w:lvl w:ilvl="1">
      <w:start w:val="1"/>
      <w:numFmt w:val="decimal"/>
      <w:lvlText w:val="%2."/>
      <w:lvlJc w:val="left"/>
      <w:pPr>
        <w:tabs>
          <w:tab w:val="num" w:pos="360"/>
        </w:tabs>
        <w:ind w:left="357" w:hanging="357"/>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6AA21F1D"/>
    <w:multiLevelType w:val="multilevel"/>
    <w:tmpl w:val="C78E12D2"/>
    <w:lvl w:ilvl="0">
      <w:start w:val="4"/>
      <w:numFmt w:val="decimal"/>
      <w:lvlText w:val="%1."/>
      <w:lvlJc w:val="left"/>
      <w:pPr>
        <w:tabs>
          <w:tab w:val="num" w:pos="360"/>
        </w:tabs>
        <w:ind w:left="357" w:hanging="35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4"/>
      <w:numFmt w:val="decimal"/>
      <w:lvlText w:val="%4."/>
      <w:lvlJc w:val="left"/>
      <w:pPr>
        <w:tabs>
          <w:tab w:val="num" w:pos="360"/>
        </w:tabs>
        <w:ind w:left="357" w:hanging="357"/>
      </w:pPr>
      <w:rPr>
        <w:rFonts w:hint="default"/>
      </w:rPr>
    </w:lvl>
    <w:lvl w:ilvl="4">
      <w:start w:val="1"/>
      <w:numFmt w:val="decimal"/>
      <w:lvlText w:val="%5."/>
      <w:lvlJc w:val="left"/>
      <w:pPr>
        <w:tabs>
          <w:tab w:val="num" w:pos="360"/>
        </w:tabs>
        <w:ind w:left="357" w:hanging="357"/>
      </w:pPr>
      <w:rPr>
        <w:rFonts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AFD4620"/>
    <w:multiLevelType w:val="hybridMultilevel"/>
    <w:tmpl w:val="F84C40FC"/>
    <w:lvl w:ilvl="0" w:tplc="CC0C6074">
      <w:start w:val="1"/>
      <w:numFmt w:val="decimal"/>
      <w:lvlText w:val="%1."/>
      <w:lvlJc w:val="left"/>
      <w:pPr>
        <w:tabs>
          <w:tab w:val="num" w:pos="360"/>
        </w:tabs>
        <w:ind w:left="357" w:hanging="35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2" w15:restartNumberingAfterBreak="0">
    <w:nsid w:val="6F3E7B0A"/>
    <w:multiLevelType w:val="hybridMultilevel"/>
    <w:tmpl w:val="01C89A9E"/>
    <w:lvl w:ilvl="0" w:tplc="5718C5C0">
      <w:start w:val="1"/>
      <w:numFmt w:val="decimal"/>
      <w:lvlText w:val="%1."/>
      <w:lvlJc w:val="left"/>
      <w:pPr>
        <w:ind w:left="360" w:hanging="360"/>
      </w:pPr>
      <w:rPr>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3" w15:restartNumberingAfterBreak="0">
    <w:nsid w:val="706F2248"/>
    <w:multiLevelType w:val="multilevel"/>
    <w:tmpl w:val="25882F98"/>
    <w:lvl w:ilvl="0">
      <w:start w:val="1"/>
      <w:numFmt w:val="decimal"/>
      <w:lvlText w:val="%1"/>
      <w:lvlJc w:val="left"/>
      <w:pPr>
        <w:tabs>
          <w:tab w:val="num" w:pos="705"/>
        </w:tabs>
        <w:ind w:left="705" w:hanging="705"/>
      </w:pPr>
      <w:rPr>
        <w:rFonts w:hint="default"/>
      </w:rPr>
    </w:lvl>
    <w:lvl w:ilvl="1">
      <w:start w:val="1"/>
      <w:numFmt w:val="lowerLetter"/>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54" w15:restartNumberingAfterBreak="0">
    <w:nsid w:val="73A41BED"/>
    <w:multiLevelType w:val="hybridMultilevel"/>
    <w:tmpl w:val="1F485276"/>
    <w:lvl w:ilvl="0" w:tplc="754C60CC">
      <w:start w:val="1"/>
      <w:numFmt w:val="bullet"/>
      <w:lvlText w:val="-"/>
      <w:lvlJc w:val="left"/>
      <w:pPr>
        <w:ind w:left="1077" w:hanging="360"/>
      </w:pPr>
      <w:rPr>
        <w:rFonts w:ascii="Calibri" w:hAnsi="Calibri" w:hint="default"/>
      </w:rPr>
    </w:lvl>
    <w:lvl w:ilvl="1" w:tplc="04130003" w:tentative="1">
      <w:start w:val="1"/>
      <w:numFmt w:val="bullet"/>
      <w:lvlText w:val="o"/>
      <w:lvlJc w:val="left"/>
      <w:pPr>
        <w:ind w:left="1797" w:hanging="360"/>
      </w:pPr>
      <w:rPr>
        <w:rFonts w:ascii="Courier New" w:hAnsi="Courier New" w:cs="Courier New" w:hint="default"/>
      </w:rPr>
    </w:lvl>
    <w:lvl w:ilvl="2" w:tplc="04130005" w:tentative="1">
      <w:start w:val="1"/>
      <w:numFmt w:val="bullet"/>
      <w:lvlText w:val=""/>
      <w:lvlJc w:val="left"/>
      <w:pPr>
        <w:ind w:left="2517" w:hanging="360"/>
      </w:pPr>
      <w:rPr>
        <w:rFonts w:ascii="Wingdings" w:hAnsi="Wingdings" w:hint="default"/>
      </w:rPr>
    </w:lvl>
    <w:lvl w:ilvl="3" w:tplc="04130001" w:tentative="1">
      <w:start w:val="1"/>
      <w:numFmt w:val="bullet"/>
      <w:lvlText w:val=""/>
      <w:lvlJc w:val="left"/>
      <w:pPr>
        <w:ind w:left="3237" w:hanging="360"/>
      </w:pPr>
      <w:rPr>
        <w:rFonts w:ascii="Symbol" w:hAnsi="Symbol" w:hint="default"/>
      </w:rPr>
    </w:lvl>
    <w:lvl w:ilvl="4" w:tplc="04130003" w:tentative="1">
      <w:start w:val="1"/>
      <w:numFmt w:val="bullet"/>
      <w:lvlText w:val="o"/>
      <w:lvlJc w:val="left"/>
      <w:pPr>
        <w:ind w:left="3957" w:hanging="360"/>
      </w:pPr>
      <w:rPr>
        <w:rFonts w:ascii="Courier New" w:hAnsi="Courier New" w:cs="Courier New" w:hint="default"/>
      </w:rPr>
    </w:lvl>
    <w:lvl w:ilvl="5" w:tplc="04130005" w:tentative="1">
      <w:start w:val="1"/>
      <w:numFmt w:val="bullet"/>
      <w:lvlText w:val=""/>
      <w:lvlJc w:val="left"/>
      <w:pPr>
        <w:ind w:left="4677" w:hanging="360"/>
      </w:pPr>
      <w:rPr>
        <w:rFonts w:ascii="Wingdings" w:hAnsi="Wingdings" w:hint="default"/>
      </w:rPr>
    </w:lvl>
    <w:lvl w:ilvl="6" w:tplc="04130001" w:tentative="1">
      <w:start w:val="1"/>
      <w:numFmt w:val="bullet"/>
      <w:lvlText w:val=""/>
      <w:lvlJc w:val="left"/>
      <w:pPr>
        <w:ind w:left="5397" w:hanging="360"/>
      </w:pPr>
      <w:rPr>
        <w:rFonts w:ascii="Symbol" w:hAnsi="Symbol" w:hint="default"/>
      </w:rPr>
    </w:lvl>
    <w:lvl w:ilvl="7" w:tplc="04130003" w:tentative="1">
      <w:start w:val="1"/>
      <w:numFmt w:val="bullet"/>
      <w:lvlText w:val="o"/>
      <w:lvlJc w:val="left"/>
      <w:pPr>
        <w:ind w:left="6117" w:hanging="360"/>
      </w:pPr>
      <w:rPr>
        <w:rFonts w:ascii="Courier New" w:hAnsi="Courier New" w:cs="Courier New" w:hint="default"/>
      </w:rPr>
    </w:lvl>
    <w:lvl w:ilvl="8" w:tplc="04130005" w:tentative="1">
      <w:start w:val="1"/>
      <w:numFmt w:val="bullet"/>
      <w:lvlText w:val=""/>
      <w:lvlJc w:val="left"/>
      <w:pPr>
        <w:ind w:left="6837" w:hanging="360"/>
      </w:pPr>
      <w:rPr>
        <w:rFonts w:ascii="Wingdings" w:hAnsi="Wingdings" w:hint="default"/>
      </w:rPr>
    </w:lvl>
  </w:abstractNum>
  <w:abstractNum w:abstractNumId="55" w15:restartNumberingAfterBreak="0">
    <w:nsid w:val="745944D0"/>
    <w:multiLevelType w:val="hybridMultilevel"/>
    <w:tmpl w:val="8B3C1A10"/>
    <w:lvl w:ilvl="0" w:tplc="5718C5C0">
      <w:start w:val="1"/>
      <w:numFmt w:val="decimal"/>
      <w:lvlText w:val="%1."/>
      <w:lvlJc w:val="left"/>
      <w:pPr>
        <w:ind w:left="360" w:hanging="360"/>
      </w:pPr>
      <w:rPr>
        <w:b w:val="0"/>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6" w15:restartNumberingAfterBreak="0">
    <w:nsid w:val="78407C22"/>
    <w:multiLevelType w:val="hybridMultilevel"/>
    <w:tmpl w:val="D5E2DF38"/>
    <w:lvl w:ilvl="0" w:tplc="15BE7F10">
      <w:start w:val="1"/>
      <w:numFmt w:val="decimal"/>
      <w:lvlText w:val="%1."/>
      <w:lvlJc w:val="left"/>
      <w:pPr>
        <w:tabs>
          <w:tab w:val="num" w:pos="360"/>
        </w:tabs>
        <w:ind w:left="357" w:hanging="357"/>
      </w:pPr>
      <w:rPr>
        <w:rFonts w:hint="default"/>
      </w:rPr>
    </w:lvl>
    <w:lvl w:ilvl="1" w:tplc="2284843E">
      <w:start w:val="1"/>
      <w:numFmt w:val="decimal"/>
      <w:lvlText w:val="%2."/>
      <w:lvlJc w:val="left"/>
      <w:pPr>
        <w:tabs>
          <w:tab w:val="num" w:pos="1440"/>
        </w:tabs>
        <w:ind w:left="1440" w:hanging="360"/>
      </w:pPr>
      <w:rPr>
        <w:rFonts w:ascii="Calibri" w:hAnsi="Calibri" w:hint="default"/>
        <w:b w:val="0"/>
        <w:i w:val="0"/>
        <w:sz w:val="22"/>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7" w15:restartNumberingAfterBreak="0">
    <w:nsid w:val="794F186B"/>
    <w:multiLevelType w:val="hybridMultilevel"/>
    <w:tmpl w:val="3F7612CA"/>
    <w:lvl w:ilvl="0" w:tplc="15BE7F10">
      <w:start w:val="1"/>
      <w:numFmt w:val="decimal"/>
      <w:lvlText w:val="%1."/>
      <w:lvlJc w:val="left"/>
      <w:pPr>
        <w:tabs>
          <w:tab w:val="num" w:pos="360"/>
        </w:tabs>
        <w:ind w:left="357" w:hanging="357"/>
      </w:pPr>
      <w:rPr>
        <w:rFonts w:hint="default"/>
      </w:rPr>
    </w:lvl>
    <w:lvl w:ilvl="1" w:tplc="006A325A">
      <w:start w:val="1"/>
      <w:numFmt w:val="bullet"/>
      <w:lvlText w:val="-"/>
      <w:lvlJc w:val="left"/>
      <w:pPr>
        <w:tabs>
          <w:tab w:val="num" w:pos="1440"/>
        </w:tabs>
        <w:ind w:left="1440" w:hanging="360"/>
      </w:pPr>
      <w:rPr>
        <w:rFonts w:ascii="Verdana" w:hAnsi="Verdana"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8" w15:restartNumberingAfterBreak="0">
    <w:nsid w:val="7DE51D1A"/>
    <w:multiLevelType w:val="hybridMultilevel"/>
    <w:tmpl w:val="D708D778"/>
    <w:lvl w:ilvl="0" w:tplc="7B1E9F92">
      <w:start w:val="1"/>
      <w:numFmt w:val="bullet"/>
      <w:lvlText w:val=""/>
      <w:lvlJc w:val="left"/>
      <w:pPr>
        <w:tabs>
          <w:tab w:val="num" w:pos="360"/>
        </w:tabs>
        <w:ind w:left="357" w:hanging="357"/>
      </w:pPr>
      <w:rPr>
        <w:rFonts w:ascii="Wingdings" w:hAnsi="Wingdings" w:hint="default"/>
        <w:sz w:val="16"/>
      </w:rPr>
    </w:lvl>
    <w:lvl w:ilvl="1" w:tplc="24B811DA">
      <w:start w:val="1"/>
      <w:numFmt w:val="upperLetter"/>
      <w:lvlText w:val="%2."/>
      <w:lvlJc w:val="left"/>
      <w:pPr>
        <w:tabs>
          <w:tab w:val="num" w:pos="720"/>
        </w:tabs>
        <w:ind w:left="720" w:hanging="363"/>
      </w:pPr>
      <w:rPr>
        <w:rFonts w:hint="default"/>
      </w:rPr>
    </w:lvl>
    <w:lvl w:ilvl="2" w:tplc="13FE49F0">
      <w:start w:val="1"/>
      <w:numFmt w:val="bullet"/>
      <w:lvlText w:val="-"/>
      <w:lvlJc w:val="left"/>
      <w:pPr>
        <w:tabs>
          <w:tab w:val="num" w:pos="2160"/>
        </w:tabs>
        <w:ind w:left="2160" w:hanging="360"/>
      </w:pPr>
      <w:rPr>
        <w:rFonts w:ascii="Arial" w:eastAsia="Times New Roman" w:hAnsi="Arial" w:cs="Arial" w:hint="default"/>
      </w:rPr>
    </w:lvl>
    <w:lvl w:ilvl="3" w:tplc="BD9A5DB8">
      <w:start w:val="1"/>
      <w:numFmt w:val="decimal"/>
      <w:lvlText w:val="%4."/>
      <w:lvlJc w:val="left"/>
      <w:pPr>
        <w:tabs>
          <w:tab w:val="num" w:pos="2880"/>
        </w:tabs>
        <w:ind w:left="2880" w:hanging="360"/>
      </w:pPr>
      <w:rPr>
        <w:rFonts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29"/>
  </w:num>
  <w:num w:numId="3">
    <w:abstractNumId w:val="58"/>
  </w:num>
  <w:num w:numId="4">
    <w:abstractNumId w:val="13"/>
  </w:num>
  <w:num w:numId="5">
    <w:abstractNumId w:val="27"/>
  </w:num>
  <w:num w:numId="6">
    <w:abstractNumId w:val="26"/>
  </w:num>
  <w:num w:numId="7">
    <w:abstractNumId w:val="15"/>
  </w:num>
  <w:num w:numId="8">
    <w:abstractNumId w:val="51"/>
  </w:num>
  <w:num w:numId="9">
    <w:abstractNumId w:val="44"/>
  </w:num>
  <w:num w:numId="10">
    <w:abstractNumId w:val="4"/>
  </w:num>
  <w:num w:numId="11">
    <w:abstractNumId w:val="38"/>
  </w:num>
  <w:num w:numId="12">
    <w:abstractNumId w:val="57"/>
  </w:num>
  <w:num w:numId="13">
    <w:abstractNumId w:val="9"/>
  </w:num>
  <w:num w:numId="14">
    <w:abstractNumId w:val="35"/>
  </w:num>
  <w:num w:numId="15">
    <w:abstractNumId w:val="18"/>
  </w:num>
  <w:num w:numId="16">
    <w:abstractNumId w:val="12"/>
  </w:num>
  <w:num w:numId="17">
    <w:abstractNumId w:val="3"/>
  </w:num>
  <w:num w:numId="18">
    <w:abstractNumId w:val="49"/>
  </w:num>
  <w:num w:numId="19">
    <w:abstractNumId w:val="33"/>
  </w:num>
  <w:num w:numId="20">
    <w:abstractNumId w:val="46"/>
  </w:num>
  <w:num w:numId="21">
    <w:abstractNumId w:val="43"/>
  </w:num>
  <w:num w:numId="22">
    <w:abstractNumId w:val="37"/>
  </w:num>
  <w:num w:numId="23">
    <w:abstractNumId w:val="53"/>
  </w:num>
  <w:num w:numId="24">
    <w:abstractNumId w:val="14"/>
  </w:num>
  <w:num w:numId="25">
    <w:abstractNumId w:val="45"/>
  </w:num>
  <w:num w:numId="26">
    <w:abstractNumId w:val="28"/>
  </w:num>
  <w:num w:numId="27">
    <w:abstractNumId w:val="7"/>
  </w:num>
  <w:num w:numId="28">
    <w:abstractNumId w:val="48"/>
  </w:num>
  <w:num w:numId="29">
    <w:abstractNumId w:val="0"/>
  </w:num>
  <w:num w:numId="30">
    <w:abstractNumId w:val="6"/>
  </w:num>
  <w:num w:numId="31">
    <w:abstractNumId w:val="10"/>
  </w:num>
  <w:num w:numId="32">
    <w:abstractNumId w:val="20"/>
  </w:num>
  <w:num w:numId="33">
    <w:abstractNumId w:val="2"/>
  </w:num>
  <w:num w:numId="34">
    <w:abstractNumId w:val="17"/>
  </w:num>
  <w:num w:numId="35">
    <w:abstractNumId w:val="24"/>
  </w:num>
  <w:num w:numId="36">
    <w:abstractNumId w:val="50"/>
  </w:num>
  <w:num w:numId="37">
    <w:abstractNumId w:val="22"/>
  </w:num>
  <w:num w:numId="38">
    <w:abstractNumId w:val="47"/>
  </w:num>
  <w:num w:numId="39">
    <w:abstractNumId w:val="56"/>
  </w:num>
  <w:num w:numId="40">
    <w:abstractNumId w:val="19"/>
  </w:num>
  <w:num w:numId="41">
    <w:abstractNumId w:val="11"/>
  </w:num>
  <w:num w:numId="42">
    <w:abstractNumId w:val="21"/>
  </w:num>
  <w:num w:numId="43">
    <w:abstractNumId w:val="16"/>
  </w:num>
  <w:num w:numId="44">
    <w:abstractNumId w:val="36"/>
  </w:num>
  <w:num w:numId="45">
    <w:abstractNumId w:val="30"/>
  </w:num>
  <w:num w:numId="46">
    <w:abstractNumId w:val="42"/>
  </w:num>
  <w:num w:numId="47">
    <w:abstractNumId w:val="55"/>
  </w:num>
  <w:num w:numId="48">
    <w:abstractNumId w:val="52"/>
  </w:num>
  <w:num w:numId="49">
    <w:abstractNumId w:val="23"/>
  </w:num>
  <w:num w:numId="50">
    <w:abstractNumId w:val="25"/>
  </w:num>
  <w:num w:numId="51">
    <w:abstractNumId w:val="34"/>
  </w:num>
  <w:num w:numId="52">
    <w:abstractNumId w:val="32"/>
  </w:num>
  <w:num w:numId="53">
    <w:abstractNumId w:val="8"/>
  </w:num>
  <w:num w:numId="54">
    <w:abstractNumId w:val="40"/>
  </w:num>
  <w:num w:numId="55">
    <w:abstractNumId w:val="1"/>
  </w:num>
  <w:num w:numId="5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1"/>
  </w:num>
  <w:num w:numId="58">
    <w:abstractNumId w:val="54"/>
  </w:num>
  <w:num w:numId="59">
    <w:abstractNumId w:val="4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3735"/>
    <w:rsid w:val="000031E2"/>
    <w:rsid w:val="00010791"/>
    <w:rsid w:val="0001268F"/>
    <w:rsid w:val="00015145"/>
    <w:rsid w:val="00024EC3"/>
    <w:rsid w:val="00026E4E"/>
    <w:rsid w:val="00027334"/>
    <w:rsid w:val="000327B9"/>
    <w:rsid w:val="00042968"/>
    <w:rsid w:val="00054C02"/>
    <w:rsid w:val="00055A76"/>
    <w:rsid w:val="0005689E"/>
    <w:rsid w:val="0007338C"/>
    <w:rsid w:val="00073EDF"/>
    <w:rsid w:val="0008219D"/>
    <w:rsid w:val="0008227F"/>
    <w:rsid w:val="0009158E"/>
    <w:rsid w:val="00096E50"/>
    <w:rsid w:val="000A6784"/>
    <w:rsid w:val="000A7E08"/>
    <w:rsid w:val="000B4EEA"/>
    <w:rsid w:val="000C3097"/>
    <w:rsid w:val="000C36F8"/>
    <w:rsid w:val="000C3A2F"/>
    <w:rsid w:val="000D7400"/>
    <w:rsid w:val="000F5801"/>
    <w:rsid w:val="00101285"/>
    <w:rsid w:val="00101B61"/>
    <w:rsid w:val="0010565C"/>
    <w:rsid w:val="001062C7"/>
    <w:rsid w:val="001131F3"/>
    <w:rsid w:val="001175ED"/>
    <w:rsid w:val="00127EDF"/>
    <w:rsid w:val="00132576"/>
    <w:rsid w:val="00142263"/>
    <w:rsid w:val="00143179"/>
    <w:rsid w:val="00146D4C"/>
    <w:rsid w:val="00147DA0"/>
    <w:rsid w:val="00150B4C"/>
    <w:rsid w:val="00163EB6"/>
    <w:rsid w:val="00166D0A"/>
    <w:rsid w:val="00166E91"/>
    <w:rsid w:val="00170F33"/>
    <w:rsid w:val="001716D0"/>
    <w:rsid w:val="00172687"/>
    <w:rsid w:val="00175955"/>
    <w:rsid w:val="001C03B8"/>
    <w:rsid w:val="001C7BC2"/>
    <w:rsid w:val="001D2ADD"/>
    <w:rsid w:val="001D3198"/>
    <w:rsid w:val="001E4E4D"/>
    <w:rsid w:val="001E6200"/>
    <w:rsid w:val="001E76D3"/>
    <w:rsid w:val="001F63A5"/>
    <w:rsid w:val="002075C3"/>
    <w:rsid w:val="00214B89"/>
    <w:rsid w:val="00222305"/>
    <w:rsid w:val="00224A23"/>
    <w:rsid w:val="00226228"/>
    <w:rsid w:val="00231A2D"/>
    <w:rsid w:val="00243ADF"/>
    <w:rsid w:val="002608DF"/>
    <w:rsid w:val="00267153"/>
    <w:rsid w:val="0028026A"/>
    <w:rsid w:val="002804E1"/>
    <w:rsid w:val="00280D91"/>
    <w:rsid w:val="002817F5"/>
    <w:rsid w:val="002819BD"/>
    <w:rsid w:val="00285629"/>
    <w:rsid w:val="00290449"/>
    <w:rsid w:val="00291DF1"/>
    <w:rsid w:val="00293784"/>
    <w:rsid w:val="002A1D7D"/>
    <w:rsid w:val="002A59C2"/>
    <w:rsid w:val="002B12F5"/>
    <w:rsid w:val="002B3BDB"/>
    <w:rsid w:val="002B72A5"/>
    <w:rsid w:val="002C1EBF"/>
    <w:rsid w:val="002C3E29"/>
    <w:rsid w:val="002D3942"/>
    <w:rsid w:val="002D5C0B"/>
    <w:rsid w:val="002D5FB3"/>
    <w:rsid w:val="002E68FD"/>
    <w:rsid w:val="002F69A3"/>
    <w:rsid w:val="00304E01"/>
    <w:rsid w:val="00305405"/>
    <w:rsid w:val="003112AC"/>
    <w:rsid w:val="00323F9F"/>
    <w:rsid w:val="00331A36"/>
    <w:rsid w:val="0033302F"/>
    <w:rsid w:val="00340562"/>
    <w:rsid w:val="0034282D"/>
    <w:rsid w:val="00343AB9"/>
    <w:rsid w:val="00343DE4"/>
    <w:rsid w:val="00351C8B"/>
    <w:rsid w:val="00352C8B"/>
    <w:rsid w:val="003574FB"/>
    <w:rsid w:val="00365E17"/>
    <w:rsid w:val="003663C4"/>
    <w:rsid w:val="00372E2B"/>
    <w:rsid w:val="003A68D5"/>
    <w:rsid w:val="003C34D1"/>
    <w:rsid w:val="003C3A1C"/>
    <w:rsid w:val="003C7744"/>
    <w:rsid w:val="003D1B74"/>
    <w:rsid w:val="003D4E3B"/>
    <w:rsid w:val="003E06BE"/>
    <w:rsid w:val="003E1FFB"/>
    <w:rsid w:val="004057D3"/>
    <w:rsid w:val="0040603A"/>
    <w:rsid w:val="00406DA7"/>
    <w:rsid w:val="00420BCC"/>
    <w:rsid w:val="00427959"/>
    <w:rsid w:val="00442471"/>
    <w:rsid w:val="0044689F"/>
    <w:rsid w:val="00454FA1"/>
    <w:rsid w:val="00462C91"/>
    <w:rsid w:val="00463F01"/>
    <w:rsid w:val="0047068B"/>
    <w:rsid w:val="004722A7"/>
    <w:rsid w:val="00475B4E"/>
    <w:rsid w:val="00475EA1"/>
    <w:rsid w:val="0048089F"/>
    <w:rsid w:val="00481847"/>
    <w:rsid w:val="00482AB4"/>
    <w:rsid w:val="00483A1E"/>
    <w:rsid w:val="004843E0"/>
    <w:rsid w:val="00490B0F"/>
    <w:rsid w:val="004910CE"/>
    <w:rsid w:val="00494E40"/>
    <w:rsid w:val="00495FAA"/>
    <w:rsid w:val="004A1B32"/>
    <w:rsid w:val="004B49E0"/>
    <w:rsid w:val="004B5346"/>
    <w:rsid w:val="004B574F"/>
    <w:rsid w:val="004C0536"/>
    <w:rsid w:val="004C13F0"/>
    <w:rsid w:val="004D28A3"/>
    <w:rsid w:val="004D4DB0"/>
    <w:rsid w:val="004E3417"/>
    <w:rsid w:val="004F1F6A"/>
    <w:rsid w:val="004F7C0B"/>
    <w:rsid w:val="00500A03"/>
    <w:rsid w:val="00521A1B"/>
    <w:rsid w:val="005255AE"/>
    <w:rsid w:val="005301D0"/>
    <w:rsid w:val="00530564"/>
    <w:rsid w:val="005331E4"/>
    <w:rsid w:val="00540DEE"/>
    <w:rsid w:val="00543C39"/>
    <w:rsid w:val="00543DAC"/>
    <w:rsid w:val="005459E4"/>
    <w:rsid w:val="005516D5"/>
    <w:rsid w:val="00551BEC"/>
    <w:rsid w:val="00561968"/>
    <w:rsid w:val="005659CD"/>
    <w:rsid w:val="005668E8"/>
    <w:rsid w:val="00566CF7"/>
    <w:rsid w:val="005775A5"/>
    <w:rsid w:val="00584111"/>
    <w:rsid w:val="00584C5C"/>
    <w:rsid w:val="005930C1"/>
    <w:rsid w:val="005B111A"/>
    <w:rsid w:val="005C3735"/>
    <w:rsid w:val="005C415B"/>
    <w:rsid w:val="005D01D1"/>
    <w:rsid w:val="005D3C30"/>
    <w:rsid w:val="005E2072"/>
    <w:rsid w:val="005E4D1B"/>
    <w:rsid w:val="005F2521"/>
    <w:rsid w:val="005F379E"/>
    <w:rsid w:val="005F5C5B"/>
    <w:rsid w:val="006076F7"/>
    <w:rsid w:val="00612998"/>
    <w:rsid w:val="00612AEB"/>
    <w:rsid w:val="00621808"/>
    <w:rsid w:val="00624A03"/>
    <w:rsid w:val="00624B98"/>
    <w:rsid w:val="00626318"/>
    <w:rsid w:val="00626FAE"/>
    <w:rsid w:val="00627347"/>
    <w:rsid w:val="00630213"/>
    <w:rsid w:val="0063113E"/>
    <w:rsid w:val="00645F81"/>
    <w:rsid w:val="00652AE3"/>
    <w:rsid w:val="00664330"/>
    <w:rsid w:val="00671874"/>
    <w:rsid w:val="0067232C"/>
    <w:rsid w:val="00674969"/>
    <w:rsid w:val="00676940"/>
    <w:rsid w:val="00682F20"/>
    <w:rsid w:val="006867ED"/>
    <w:rsid w:val="00687CCA"/>
    <w:rsid w:val="00687F7E"/>
    <w:rsid w:val="00692064"/>
    <w:rsid w:val="006A19D2"/>
    <w:rsid w:val="006B3C9B"/>
    <w:rsid w:val="006B4584"/>
    <w:rsid w:val="006C01BF"/>
    <w:rsid w:val="006C24F1"/>
    <w:rsid w:val="006C55F9"/>
    <w:rsid w:val="006C5C53"/>
    <w:rsid w:val="006C5CF6"/>
    <w:rsid w:val="006C6795"/>
    <w:rsid w:val="006F4581"/>
    <w:rsid w:val="006F7862"/>
    <w:rsid w:val="00700289"/>
    <w:rsid w:val="00705BA0"/>
    <w:rsid w:val="0071769B"/>
    <w:rsid w:val="00726BC3"/>
    <w:rsid w:val="00737E98"/>
    <w:rsid w:val="00737F3E"/>
    <w:rsid w:val="007568AD"/>
    <w:rsid w:val="007641E2"/>
    <w:rsid w:val="00765918"/>
    <w:rsid w:val="007662D4"/>
    <w:rsid w:val="00766F6B"/>
    <w:rsid w:val="00775955"/>
    <w:rsid w:val="0078222F"/>
    <w:rsid w:val="0078259A"/>
    <w:rsid w:val="007825B5"/>
    <w:rsid w:val="00782F3E"/>
    <w:rsid w:val="00793DF1"/>
    <w:rsid w:val="00794785"/>
    <w:rsid w:val="007A159F"/>
    <w:rsid w:val="007A5BD3"/>
    <w:rsid w:val="007A6D98"/>
    <w:rsid w:val="007C14A2"/>
    <w:rsid w:val="007D1808"/>
    <w:rsid w:val="007D2E33"/>
    <w:rsid w:val="007D5683"/>
    <w:rsid w:val="007D7F23"/>
    <w:rsid w:val="007E0649"/>
    <w:rsid w:val="007E0ED6"/>
    <w:rsid w:val="007E4113"/>
    <w:rsid w:val="007F2BF7"/>
    <w:rsid w:val="007F404A"/>
    <w:rsid w:val="007F41EA"/>
    <w:rsid w:val="007F46A6"/>
    <w:rsid w:val="007F6AAA"/>
    <w:rsid w:val="00801681"/>
    <w:rsid w:val="00802D55"/>
    <w:rsid w:val="00806CD9"/>
    <w:rsid w:val="0081448B"/>
    <w:rsid w:val="00816CD2"/>
    <w:rsid w:val="00820060"/>
    <w:rsid w:val="00822B85"/>
    <w:rsid w:val="008230AF"/>
    <w:rsid w:val="00834376"/>
    <w:rsid w:val="008348FF"/>
    <w:rsid w:val="00835A92"/>
    <w:rsid w:val="008378D1"/>
    <w:rsid w:val="008428E8"/>
    <w:rsid w:val="008457F9"/>
    <w:rsid w:val="0084640A"/>
    <w:rsid w:val="00854D1B"/>
    <w:rsid w:val="0085519B"/>
    <w:rsid w:val="00856E19"/>
    <w:rsid w:val="00857D33"/>
    <w:rsid w:val="00873B85"/>
    <w:rsid w:val="00877428"/>
    <w:rsid w:val="0089424B"/>
    <w:rsid w:val="008A1263"/>
    <w:rsid w:val="008A1AB8"/>
    <w:rsid w:val="008B014B"/>
    <w:rsid w:val="008B18E0"/>
    <w:rsid w:val="008B5A63"/>
    <w:rsid w:val="008B625E"/>
    <w:rsid w:val="008C1CA8"/>
    <w:rsid w:val="008D453B"/>
    <w:rsid w:val="008D4A76"/>
    <w:rsid w:val="008D56A0"/>
    <w:rsid w:val="008F0038"/>
    <w:rsid w:val="008F54DF"/>
    <w:rsid w:val="008F6F40"/>
    <w:rsid w:val="00911555"/>
    <w:rsid w:val="009167D5"/>
    <w:rsid w:val="0092173B"/>
    <w:rsid w:val="00922810"/>
    <w:rsid w:val="00923C94"/>
    <w:rsid w:val="00927523"/>
    <w:rsid w:val="009340CF"/>
    <w:rsid w:val="00934A23"/>
    <w:rsid w:val="00953F40"/>
    <w:rsid w:val="00955ED4"/>
    <w:rsid w:val="00962D1F"/>
    <w:rsid w:val="00967438"/>
    <w:rsid w:val="00973A79"/>
    <w:rsid w:val="00974D8C"/>
    <w:rsid w:val="00976DFA"/>
    <w:rsid w:val="00980051"/>
    <w:rsid w:val="00997DE2"/>
    <w:rsid w:val="009B1707"/>
    <w:rsid w:val="009B2DA2"/>
    <w:rsid w:val="009B4596"/>
    <w:rsid w:val="009B5162"/>
    <w:rsid w:val="009C194B"/>
    <w:rsid w:val="009C3BEA"/>
    <w:rsid w:val="009D2548"/>
    <w:rsid w:val="009D4384"/>
    <w:rsid w:val="009D602E"/>
    <w:rsid w:val="009E0C82"/>
    <w:rsid w:val="009E3764"/>
    <w:rsid w:val="009E4F81"/>
    <w:rsid w:val="009F2F5B"/>
    <w:rsid w:val="009F5C69"/>
    <w:rsid w:val="009F78C6"/>
    <w:rsid w:val="00A00FE7"/>
    <w:rsid w:val="00A016D0"/>
    <w:rsid w:val="00A04099"/>
    <w:rsid w:val="00A075B2"/>
    <w:rsid w:val="00A1201A"/>
    <w:rsid w:val="00A13B54"/>
    <w:rsid w:val="00A256B3"/>
    <w:rsid w:val="00A26E87"/>
    <w:rsid w:val="00A42275"/>
    <w:rsid w:val="00A4593C"/>
    <w:rsid w:val="00A47BD8"/>
    <w:rsid w:val="00A50C3B"/>
    <w:rsid w:val="00A565D3"/>
    <w:rsid w:val="00A60BCC"/>
    <w:rsid w:val="00A63039"/>
    <w:rsid w:val="00A74359"/>
    <w:rsid w:val="00A76964"/>
    <w:rsid w:val="00A8207A"/>
    <w:rsid w:val="00A8635F"/>
    <w:rsid w:val="00A86ECA"/>
    <w:rsid w:val="00A90A01"/>
    <w:rsid w:val="00A9233B"/>
    <w:rsid w:val="00A9367B"/>
    <w:rsid w:val="00AA4269"/>
    <w:rsid w:val="00AA6927"/>
    <w:rsid w:val="00AB205D"/>
    <w:rsid w:val="00AB6089"/>
    <w:rsid w:val="00AC1984"/>
    <w:rsid w:val="00AC30DB"/>
    <w:rsid w:val="00AC3A5D"/>
    <w:rsid w:val="00AE166F"/>
    <w:rsid w:val="00AF0C70"/>
    <w:rsid w:val="00AF3831"/>
    <w:rsid w:val="00AF5540"/>
    <w:rsid w:val="00AF7487"/>
    <w:rsid w:val="00B034B3"/>
    <w:rsid w:val="00B15C27"/>
    <w:rsid w:val="00B25DE7"/>
    <w:rsid w:val="00B260DA"/>
    <w:rsid w:val="00B27E90"/>
    <w:rsid w:val="00B30A2A"/>
    <w:rsid w:val="00B31382"/>
    <w:rsid w:val="00B35D4A"/>
    <w:rsid w:val="00B35FE0"/>
    <w:rsid w:val="00B42648"/>
    <w:rsid w:val="00B51C31"/>
    <w:rsid w:val="00B54020"/>
    <w:rsid w:val="00B62718"/>
    <w:rsid w:val="00B64D2C"/>
    <w:rsid w:val="00B66ACC"/>
    <w:rsid w:val="00B710BE"/>
    <w:rsid w:val="00B74DBC"/>
    <w:rsid w:val="00B93677"/>
    <w:rsid w:val="00BB71D9"/>
    <w:rsid w:val="00BC2C9C"/>
    <w:rsid w:val="00BC3BC1"/>
    <w:rsid w:val="00BC556D"/>
    <w:rsid w:val="00BD2332"/>
    <w:rsid w:val="00BD2418"/>
    <w:rsid w:val="00BD3DF5"/>
    <w:rsid w:val="00BE44E6"/>
    <w:rsid w:val="00BF1232"/>
    <w:rsid w:val="00BF2878"/>
    <w:rsid w:val="00BF428C"/>
    <w:rsid w:val="00C01CA4"/>
    <w:rsid w:val="00C02322"/>
    <w:rsid w:val="00C071D5"/>
    <w:rsid w:val="00C072A1"/>
    <w:rsid w:val="00C1005D"/>
    <w:rsid w:val="00C37455"/>
    <w:rsid w:val="00C52FFD"/>
    <w:rsid w:val="00C545EC"/>
    <w:rsid w:val="00C55B29"/>
    <w:rsid w:val="00C64EB5"/>
    <w:rsid w:val="00C664AA"/>
    <w:rsid w:val="00C72587"/>
    <w:rsid w:val="00C72E46"/>
    <w:rsid w:val="00C77097"/>
    <w:rsid w:val="00C803EB"/>
    <w:rsid w:val="00C849AC"/>
    <w:rsid w:val="00C851F7"/>
    <w:rsid w:val="00CA14A4"/>
    <w:rsid w:val="00CB18FC"/>
    <w:rsid w:val="00CB6083"/>
    <w:rsid w:val="00CB6FEF"/>
    <w:rsid w:val="00CB7E02"/>
    <w:rsid w:val="00CC1193"/>
    <w:rsid w:val="00CC1394"/>
    <w:rsid w:val="00CC253E"/>
    <w:rsid w:val="00CD1DEC"/>
    <w:rsid w:val="00CD6355"/>
    <w:rsid w:val="00CD64F8"/>
    <w:rsid w:val="00CD7684"/>
    <w:rsid w:val="00CD7CE0"/>
    <w:rsid w:val="00CE1D4E"/>
    <w:rsid w:val="00CE3798"/>
    <w:rsid w:val="00CE41F8"/>
    <w:rsid w:val="00CE6DF0"/>
    <w:rsid w:val="00CF06F6"/>
    <w:rsid w:val="00CF10E9"/>
    <w:rsid w:val="00CF2370"/>
    <w:rsid w:val="00CF4046"/>
    <w:rsid w:val="00CF4880"/>
    <w:rsid w:val="00CF553D"/>
    <w:rsid w:val="00CF581B"/>
    <w:rsid w:val="00CF6A80"/>
    <w:rsid w:val="00D001CF"/>
    <w:rsid w:val="00D01006"/>
    <w:rsid w:val="00D01AA9"/>
    <w:rsid w:val="00D02630"/>
    <w:rsid w:val="00D11021"/>
    <w:rsid w:val="00D14A99"/>
    <w:rsid w:val="00D17C2E"/>
    <w:rsid w:val="00D21A97"/>
    <w:rsid w:val="00D21B11"/>
    <w:rsid w:val="00D22C55"/>
    <w:rsid w:val="00D2434B"/>
    <w:rsid w:val="00D358C9"/>
    <w:rsid w:val="00D43E86"/>
    <w:rsid w:val="00D5165C"/>
    <w:rsid w:val="00D526F8"/>
    <w:rsid w:val="00D56D56"/>
    <w:rsid w:val="00D57E50"/>
    <w:rsid w:val="00D62FB9"/>
    <w:rsid w:val="00D6762A"/>
    <w:rsid w:val="00D76FB9"/>
    <w:rsid w:val="00D8029E"/>
    <w:rsid w:val="00D90A9A"/>
    <w:rsid w:val="00D91562"/>
    <w:rsid w:val="00D939C8"/>
    <w:rsid w:val="00D972E0"/>
    <w:rsid w:val="00DA0EB4"/>
    <w:rsid w:val="00DA3ED8"/>
    <w:rsid w:val="00DB1BC5"/>
    <w:rsid w:val="00DB1C6A"/>
    <w:rsid w:val="00DB6DB7"/>
    <w:rsid w:val="00DC1066"/>
    <w:rsid w:val="00DC446A"/>
    <w:rsid w:val="00DD1EF7"/>
    <w:rsid w:val="00DF4623"/>
    <w:rsid w:val="00DF6F67"/>
    <w:rsid w:val="00E01C47"/>
    <w:rsid w:val="00E049F7"/>
    <w:rsid w:val="00E070BD"/>
    <w:rsid w:val="00E10FA1"/>
    <w:rsid w:val="00E14647"/>
    <w:rsid w:val="00E16F87"/>
    <w:rsid w:val="00E22948"/>
    <w:rsid w:val="00E23614"/>
    <w:rsid w:val="00E33664"/>
    <w:rsid w:val="00E426F1"/>
    <w:rsid w:val="00E46345"/>
    <w:rsid w:val="00E5279E"/>
    <w:rsid w:val="00E55106"/>
    <w:rsid w:val="00E614B5"/>
    <w:rsid w:val="00E62E7D"/>
    <w:rsid w:val="00E635B4"/>
    <w:rsid w:val="00E7299B"/>
    <w:rsid w:val="00E72DDA"/>
    <w:rsid w:val="00E73816"/>
    <w:rsid w:val="00E77188"/>
    <w:rsid w:val="00E80C8E"/>
    <w:rsid w:val="00E831C7"/>
    <w:rsid w:val="00E83D14"/>
    <w:rsid w:val="00E857B7"/>
    <w:rsid w:val="00E86A19"/>
    <w:rsid w:val="00E90295"/>
    <w:rsid w:val="00E92308"/>
    <w:rsid w:val="00E94066"/>
    <w:rsid w:val="00E94C2C"/>
    <w:rsid w:val="00EA7A2D"/>
    <w:rsid w:val="00EB4800"/>
    <w:rsid w:val="00EB53DD"/>
    <w:rsid w:val="00EC50EA"/>
    <w:rsid w:val="00EC515D"/>
    <w:rsid w:val="00EC7ED9"/>
    <w:rsid w:val="00ED087A"/>
    <w:rsid w:val="00ED1BB7"/>
    <w:rsid w:val="00ED51D6"/>
    <w:rsid w:val="00ED5B27"/>
    <w:rsid w:val="00EE0B40"/>
    <w:rsid w:val="00EE3BCC"/>
    <w:rsid w:val="00EE402B"/>
    <w:rsid w:val="00EF1B52"/>
    <w:rsid w:val="00EF242E"/>
    <w:rsid w:val="00EF42CB"/>
    <w:rsid w:val="00EF4970"/>
    <w:rsid w:val="00EF6549"/>
    <w:rsid w:val="00F01C44"/>
    <w:rsid w:val="00F12A39"/>
    <w:rsid w:val="00F13E73"/>
    <w:rsid w:val="00F14E8D"/>
    <w:rsid w:val="00F171D4"/>
    <w:rsid w:val="00F1768B"/>
    <w:rsid w:val="00F22F5A"/>
    <w:rsid w:val="00F2662B"/>
    <w:rsid w:val="00F30896"/>
    <w:rsid w:val="00F33204"/>
    <w:rsid w:val="00F4103A"/>
    <w:rsid w:val="00F47566"/>
    <w:rsid w:val="00F47DB3"/>
    <w:rsid w:val="00F53915"/>
    <w:rsid w:val="00F60EBB"/>
    <w:rsid w:val="00F62BE3"/>
    <w:rsid w:val="00F66113"/>
    <w:rsid w:val="00F7376C"/>
    <w:rsid w:val="00F74DFA"/>
    <w:rsid w:val="00F75668"/>
    <w:rsid w:val="00F808D4"/>
    <w:rsid w:val="00F828F1"/>
    <w:rsid w:val="00F8454E"/>
    <w:rsid w:val="00F87B81"/>
    <w:rsid w:val="00F958EB"/>
    <w:rsid w:val="00FA08E3"/>
    <w:rsid w:val="00FA252F"/>
    <w:rsid w:val="00FA6198"/>
    <w:rsid w:val="00FB6E1E"/>
    <w:rsid w:val="00FC1854"/>
    <w:rsid w:val="00FC7213"/>
    <w:rsid w:val="00FD0F6D"/>
    <w:rsid w:val="00FD271B"/>
    <w:rsid w:val="00FD4759"/>
    <w:rsid w:val="00FD633B"/>
    <w:rsid w:val="00FE6AB9"/>
    <w:rsid w:val="00FF435D"/>
    <w:rsid w:val="00FF515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1AEC75"/>
  <w15:docId w15:val="{EC952727-4C2F-48D3-AD19-478EBDDE9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Pr>
      <w:sz w:val="24"/>
      <w:szCs w:val="24"/>
    </w:rPr>
  </w:style>
  <w:style w:type="paragraph" w:styleId="Kop1">
    <w:name w:val="heading 1"/>
    <w:aliases w:val="Kop 1 Char, Char Char"/>
    <w:basedOn w:val="Standaard"/>
    <w:next w:val="Standaard"/>
    <w:qFormat/>
    <w:pPr>
      <w:keepNext/>
      <w:outlineLvl w:val="0"/>
    </w:pPr>
    <w:rPr>
      <w:rFonts w:ascii="Arial" w:hAnsi="Arial" w:cs="Arial"/>
      <w:b/>
      <w:bCs/>
      <w:kern w:val="32"/>
      <w:szCs w:val="32"/>
      <w:lang w:val="en-US" w:eastAsia="en-US"/>
    </w:rPr>
  </w:style>
  <w:style w:type="paragraph" w:styleId="Kop2">
    <w:name w:val="heading 2"/>
    <w:basedOn w:val="Standaard"/>
    <w:next w:val="Standaard"/>
    <w:link w:val="Kop2Char"/>
    <w:semiHidden/>
    <w:unhideWhenUsed/>
    <w:qFormat/>
    <w:rsid w:val="00F4756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Char">
    <w:name w:val="Kop 1 Char Char"/>
    <w:aliases w:val=" Char Char Char"/>
    <w:rPr>
      <w:rFonts w:ascii="Arial" w:hAnsi="Arial" w:cs="Arial"/>
      <w:b/>
      <w:bCs/>
      <w:kern w:val="32"/>
      <w:sz w:val="24"/>
      <w:szCs w:val="32"/>
      <w:lang w:val="en-US" w:eastAsia="en-US" w:bidi="ar-SA"/>
    </w:rPr>
  </w:style>
  <w:style w:type="paragraph" w:styleId="Plattetekst">
    <w:name w:val="Body Text"/>
    <w:basedOn w:val="Standaard"/>
    <w:pPr>
      <w:jc w:val="both"/>
    </w:pPr>
    <w:rPr>
      <w:rFonts w:ascii="Arial" w:hAnsi="Arial" w:cs="Arial"/>
      <w:sz w:val="20"/>
    </w:rPr>
  </w:style>
  <w:style w:type="paragraph" w:styleId="Plattetekstinspringen2">
    <w:name w:val="Body Text Indent 2"/>
    <w:basedOn w:val="Standaard"/>
    <w:pPr>
      <w:tabs>
        <w:tab w:val="left" w:pos="0"/>
      </w:tabs>
      <w:suppressAutoHyphens/>
      <w:ind w:left="720" w:hanging="720"/>
    </w:pPr>
    <w:rPr>
      <w:spacing w:val="-2"/>
    </w:rPr>
  </w:style>
  <w:style w:type="paragraph" w:styleId="Koptekst">
    <w:name w:val="header"/>
    <w:basedOn w:val="Standaard"/>
    <w:pPr>
      <w:tabs>
        <w:tab w:val="center" w:pos="4536"/>
        <w:tab w:val="right" w:pos="9072"/>
      </w:tabs>
    </w:pPr>
  </w:style>
  <w:style w:type="paragraph" w:styleId="Voettekst">
    <w:name w:val="footer"/>
    <w:basedOn w:val="Standaard"/>
    <w:pPr>
      <w:tabs>
        <w:tab w:val="center" w:pos="4536"/>
        <w:tab w:val="right" w:pos="9072"/>
      </w:tabs>
    </w:pPr>
  </w:style>
  <w:style w:type="character" w:styleId="Paginanummer">
    <w:name w:val="page number"/>
    <w:basedOn w:val="Standaardalinea-lettertype"/>
  </w:style>
  <w:style w:type="paragraph" w:styleId="Plattetekstinspringen">
    <w:name w:val="Body Text Indent"/>
    <w:basedOn w:val="Standaard"/>
    <w:link w:val="PlattetekstinspringenChar"/>
    <w:pPr>
      <w:ind w:left="1416" w:hanging="1416"/>
      <w:jc w:val="both"/>
    </w:pPr>
    <w:rPr>
      <w:rFonts w:ascii="Arial" w:hAnsi="Arial" w:cs="Arial"/>
      <w:b/>
      <w:sz w:val="20"/>
    </w:rPr>
  </w:style>
  <w:style w:type="paragraph" w:styleId="Plattetekstinspringen3">
    <w:name w:val="Body Text Indent 3"/>
    <w:basedOn w:val="Standaard"/>
    <w:pPr>
      <w:ind w:left="284" w:hanging="284"/>
      <w:jc w:val="both"/>
    </w:pPr>
    <w:rPr>
      <w:rFonts w:ascii="Arial" w:hAnsi="Arial" w:cs="Arial"/>
      <w:sz w:val="20"/>
    </w:rPr>
  </w:style>
  <w:style w:type="paragraph" w:styleId="Titel">
    <w:name w:val="Title"/>
    <w:basedOn w:val="Standaard"/>
    <w:qFormat/>
    <w:pPr>
      <w:jc w:val="center"/>
    </w:pPr>
    <w:rPr>
      <w:rFonts w:ascii="Arial" w:hAnsi="Arial" w:cs="Arial"/>
      <w:b/>
      <w:szCs w:val="28"/>
    </w:rPr>
  </w:style>
  <w:style w:type="paragraph" w:styleId="Ballontekst">
    <w:name w:val="Balloon Text"/>
    <w:basedOn w:val="Standaard"/>
    <w:semiHidden/>
    <w:rsid w:val="00AA6927"/>
    <w:rPr>
      <w:rFonts w:ascii="Tahoma" w:hAnsi="Tahoma" w:cs="Tahoma"/>
      <w:sz w:val="16"/>
      <w:szCs w:val="16"/>
    </w:rPr>
  </w:style>
  <w:style w:type="character" w:styleId="Verwijzingopmerking">
    <w:name w:val="annotation reference"/>
    <w:semiHidden/>
    <w:rsid w:val="00AA6927"/>
    <w:rPr>
      <w:sz w:val="16"/>
      <w:szCs w:val="16"/>
    </w:rPr>
  </w:style>
  <w:style w:type="paragraph" w:styleId="Tekstopmerking">
    <w:name w:val="annotation text"/>
    <w:basedOn w:val="Standaard"/>
    <w:link w:val="TekstopmerkingChar"/>
    <w:semiHidden/>
    <w:rsid w:val="00AA6927"/>
    <w:rPr>
      <w:sz w:val="20"/>
      <w:szCs w:val="20"/>
    </w:rPr>
  </w:style>
  <w:style w:type="paragraph" w:styleId="Onderwerpvanopmerking">
    <w:name w:val="annotation subject"/>
    <w:basedOn w:val="Tekstopmerking"/>
    <w:next w:val="Tekstopmerking"/>
    <w:semiHidden/>
    <w:rsid w:val="00AA6927"/>
    <w:rPr>
      <w:b/>
      <w:bCs/>
    </w:rPr>
  </w:style>
  <w:style w:type="character" w:customStyle="1" w:styleId="PlattetekstinspringenChar">
    <w:name w:val="Platte tekst inspringen Char"/>
    <w:link w:val="Plattetekstinspringen"/>
    <w:rsid w:val="00551BEC"/>
    <w:rPr>
      <w:rFonts w:ascii="Arial" w:hAnsi="Arial" w:cs="Arial"/>
      <w:b/>
      <w:szCs w:val="24"/>
    </w:rPr>
  </w:style>
  <w:style w:type="paragraph" w:styleId="Lijstalinea">
    <w:name w:val="List Paragraph"/>
    <w:basedOn w:val="Standaard"/>
    <w:uiPriority w:val="34"/>
    <w:qFormat/>
    <w:rsid w:val="002F69A3"/>
    <w:pPr>
      <w:ind w:left="720"/>
      <w:contextualSpacing/>
    </w:pPr>
  </w:style>
  <w:style w:type="character" w:customStyle="1" w:styleId="TekstopmerkingChar">
    <w:name w:val="Tekst opmerking Char"/>
    <w:basedOn w:val="Standaardalinea-lettertype"/>
    <w:link w:val="Tekstopmerking"/>
    <w:uiPriority w:val="99"/>
    <w:semiHidden/>
    <w:rsid w:val="006C55F9"/>
  </w:style>
  <w:style w:type="paragraph" w:styleId="Revisie">
    <w:name w:val="Revision"/>
    <w:hidden/>
    <w:uiPriority w:val="99"/>
    <w:semiHidden/>
    <w:rsid w:val="00DF4623"/>
    <w:rPr>
      <w:sz w:val="24"/>
      <w:szCs w:val="24"/>
    </w:rPr>
  </w:style>
  <w:style w:type="character" w:styleId="Hyperlink">
    <w:name w:val="Hyperlink"/>
    <w:basedOn w:val="Standaardalinea-lettertype"/>
    <w:rsid w:val="00BF428C"/>
    <w:rPr>
      <w:color w:val="0000FF" w:themeColor="hyperlink"/>
      <w:u w:val="single"/>
    </w:rPr>
  </w:style>
  <w:style w:type="character" w:styleId="GevolgdeHyperlink">
    <w:name w:val="FollowedHyperlink"/>
    <w:basedOn w:val="Standaardalinea-lettertype"/>
    <w:rsid w:val="00BF428C"/>
    <w:rPr>
      <w:color w:val="800080" w:themeColor="followedHyperlink"/>
      <w:u w:val="single"/>
    </w:rPr>
  </w:style>
  <w:style w:type="character" w:customStyle="1" w:styleId="Kop2Char">
    <w:name w:val="Kop 2 Char"/>
    <w:basedOn w:val="Standaardalinea-lettertype"/>
    <w:link w:val="Kop2"/>
    <w:semiHidden/>
    <w:rsid w:val="00F47566"/>
    <w:rPr>
      <w:rFonts w:asciiTheme="majorHAnsi" w:eastAsiaTheme="majorEastAsia" w:hAnsiTheme="majorHAnsi" w:cstheme="majorBidi"/>
      <w:color w:val="365F91" w:themeColor="accent1" w:themeShade="BF"/>
      <w:sz w:val="26"/>
      <w:szCs w:val="26"/>
    </w:rPr>
  </w:style>
  <w:style w:type="paragraph" w:customStyle="1" w:styleId="lst1">
    <w:name w:val="lst1"/>
    <w:basedOn w:val="Standaard"/>
    <w:rsid w:val="002804E1"/>
    <w:pPr>
      <w:keepNext/>
      <w:numPr>
        <w:numId w:val="56"/>
      </w:numPr>
      <w:spacing w:before="200" w:line="312" w:lineRule="auto"/>
    </w:pPr>
    <w:rPr>
      <w:rFonts w:ascii="Verdana" w:eastAsiaTheme="minorHAnsi" w:hAnsi="Verdana" w:cs="Calibri"/>
      <w:b/>
      <w:bCs/>
      <w:sz w:val="20"/>
      <w:szCs w:val="20"/>
      <w:lang w:eastAsia="en-US"/>
    </w:rPr>
  </w:style>
  <w:style w:type="paragraph" w:customStyle="1" w:styleId="lst11">
    <w:name w:val="lst11"/>
    <w:basedOn w:val="Standaard"/>
    <w:rsid w:val="002804E1"/>
    <w:pPr>
      <w:numPr>
        <w:ilvl w:val="1"/>
        <w:numId w:val="56"/>
      </w:numPr>
      <w:spacing w:line="312" w:lineRule="auto"/>
    </w:pPr>
    <w:rPr>
      <w:rFonts w:ascii="Verdana" w:eastAsiaTheme="minorHAnsi" w:hAnsi="Verdana" w:cs="Calibri"/>
      <w:sz w:val="20"/>
      <w:szCs w:val="20"/>
      <w:lang w:eastAsia="en-US"/>
    </w:rPr>
  </w:style>
  <w:style w:type="paragraph" w:customStyle="1" w:styleId="lst111">
    <w:name w:val="lst111"/>
    <w:basedOn w:val="Standaard"/>
    <w:rsid w:val="002804E1"/>
    <w:pPr>
      <w:numPr>
        <w:ilvl w:val="2"/>
        <w:numId w:val="56"/>
      </w:numPr>
      <w:spacing w:line="312" w:lineRule="auto"/>
    </w:pPr>
    <w:rPr>
      <w:rFonts w:ascii="Verdana" w:eastAsiaTheme="minorHAnsi" w:hAnsi="Verdana" w:cs="Calibri"/>
      <w:sz w:val="20"/>
      <w:szCs w:val="20"/>
      <w:lang w:eastAsia="en-US"/>
    </w:rPr>
  </w:style>
  <w:style w:type="paragraph" w:styleId="Inhopg6">
    <w:name w:val="toc 6"/>
    <w:basedOn w:val="Standaard"/>
    <w:next w:val="Standaard"/>
    <w:autoRedefine/>
    <w:semiHidden/>
    <w:unhideWhenUsed/>
    <w:rsid w:val="001F63A5"/>
    <w:pPr>
      <w:spacing w:after="100"/>
      <w:ind w:left="1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104562">
      <w:bodyDiv w:val="1"/>
      <w:marLeft w:val="0"/>
      <w:marRight w:val="0"/>
      <w:marTop w:val="0"/>
      <w:marBottom w:val="0"/>
      <w:divBdr>
        <w:top w:val="none" w:sz="0" w:space="0" w:color="auto"/>
        <w:left w:val="none" w:sz="0" w:space="0" w:color="auto"/>
        <w:bottom w:val="none" w:sz="0" w:space="0" w:color="auto"/>
        <w:right w:val="none" w:sz="0" w:space="0" w:color="auto"/>
      </w:divBdr>
    </w:div>
    <w:div w:id="1039353383">
      <w:bodyDiv w:val="1"/>
      <w:marLeft w:val="0"/>
      <w:marRight w:val="0"/>
      <w:marTop w:val="0"/>
      <w:marBottom w:val="0"/>
      <w:divBdr>
        <w:top w:val="none" w:sz="0" w:space="0" w:color="auto"/>
        <w:left w:val="none" w:sz="0" w:space="0" w:color="auto"/>
        <w:bottom w:val="none" w:sz="0" w:space="0" w:color="auto"/>
        <w:right w:val="none" w:sz="0" w:space="0" w:color="auto"/>
      </w:divBdr>
    </w:div>
    <w:div w:id="1490251695">
      <w:bodyDiv w:val="1"/>
      <w:marLeft w:val="0"/>
      <w:marRight w:val="0"/>
      <w:marTop w:val="0"/>
      <w:marBottom w:val="0"/>
      <w:divBdr>
        <w:top w:val="none" w:sz="0" w:space="0" w:color="auto"/>
        <w:left w:val="none" w:sz="0" w:space="0" w:color="auto"/>
        <w:bottom w:val="none" w:sz="0" w:space="0" w:color="auto"/>
        <w:right w:val="none" w:sz="0" w:space="0" w:color="auto"/>
      </w:divBdr>
    </w:div>
    <w:div w:id="1496191507">
      <w:bodyDiv w:val="1"/>
      <w:marLeft w:val="0"/>
      <w:marRight w:val="0"/>
      <w:marTop w:val="0"/>
      <w:marBottom w:val="0"/>
      <w:divBdr>
        <w:top w:val="none" w:sz="0" w:space="0" w:color="auto"/>
        <w:left w:val="none" w:sz="0" w:space="0" w:color="auto"/>
        <w:bottom w:val="none" w:sz="0" w:space="0" w:color="auto"/>
        <w:right w:val="none" w:sz="0" w:space="0" w:color="auto"/>
      </w:divBdr>
    </w:div>
    <w:div w:id="1519275942">
      <w:bodyDiv w:val="1"/>
      <w:marLeft w:val="0"/>
      <w:marRight w:val="0"/>
      <w:marTop w:val="0"/>
      <w:marBottom w:val="0"/>
      <w:divBdr>
        <w:top w:val="none" w:sz="0" w:space="0" w:color="auto"/>
        <w:left w:val="none" w:sz="0" w:space="0" w:color="auto"/>
        <w:bottom w:val="none" w:sz="0" w:space="0" w:color="auto"/>
        <w:right w:val="none" w:sz="0" w:space="0" w:color="auto"/>
      </w:divBdr>
    </w:div>
    <w:div w:id="1741517430">
      <w:bodyDiv w:val="1"/>
      <w:marLeft w:val="0"/>
      <w:marRight w:val="0"/>
      <w:marTop w:val="0"/>
      <w:marBottom w:val="0"/>
      <w:divBdr>
        <w:top w:val="none" w:sz="0" w:space="0" w:color="auto"/>
        <w:left w:val="none" w:sz="0" w:space="0" w:color="auto"/>
        <w:bottom w:val="none" w:sz="0" w:space="0" w:color="auto"/>
        <w:right w:val="none" w:sz="0" w:space="0" w:color="auto"/>
      </w:divBdr>
    </w:div>
    <w:div w:id="1998653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D31198681C15546BEBC1BBCD7C4615C" ma:contentTypeVersion="11" ma:contentTypeDescription="Een nieuw document maken." ma:contentTypeScope="" ma:versionID="74b4613680bcd71b67f5c4821d71b3c9">
  <xsd:schema xmlns:xsd="http://www.w3.org/2001/XMLSchema" xmlns:xs="http://www.w3.org/2001/XMLSchema" xmlns:p="http://schemas.microsoft.com/office/2006/metadata/properties" xmlns:ns2="21d7dc42-9b06-4346-9c20-d8ad030b498f" xmlns:ns3="ff64f7e6-b751-46fa-a71c-51e3d7812b73" targetNamespace="http://schemas.microsoft.com/office/2006/metadata/properties" ma:root="true" ma:fieldsID="fffba67e3fafc3c350bb8638834bce08" ns2:_="" ns3:_="">
    <xsd:import namespace="21d7dc42-9b06-4346-9c20-d8ad030b498f"/>
    <xsd:import namespace="ff64f7e6-b751-46fa-a71c-51e3d7812b7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d7dc42-9b06-4346-9c20-d8ad030b49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f64f7e6-b751-46fa-a71c-51e3d7812b73" elementFormDefault="qualified">
    <xsd:import namespace="http://schemas.microsoft.com/office/2006/documentManagement/types"/>
    <xsd:import namespace="http://schemas.microsoft.com/office/infopath/2007/PartnerControls"/>
    <xsd:element name="SharedWithUsers" ma:index="17"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86E0BD-8F95-48FE-802C-DB3C3F933A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d7dc42-9b06-4346-9c20-d8ad030b498f"/>
    <ds:schemaRef ds:uri="ff64f7e6-b751-46fa-a71c-51e3d7812b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C45F191-A7D8-4E47-8C0E-4BC0E602D0BF}">
  <ds:schemaRefs>
    <ds:schemaRef ds:uri="http://schemas.microsoft.com/sharepoint/v3/contenttype/forms"/>
  </ds:schemaRefs>
</ds:datastoreItem>
</file>

<file path=customXml/itemProps3.xml><?xml version="1.0" encoding="utf-8"?>
<ds:datastoreItem xmlns:ds="http://schemas.openxmlformats.org/officeDocument/2006/customXml" ds:itemID="{D15C862D-B2FB-46B2-9779-755FDACC0F5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92A683A-B4AA-4E82-8858-9923FA368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8</Pages>
  <Words>2161</Words>
  <Characters>11890</Characters>
  <Application>Microsoft Office Word</Application>
  <DocSecurity>0</DocSecurity>
  <Lines>99</Lines>
  <Paragraphs>28</Paragraphs>
  <ScaleCrop>false</ScaleCrop>
  <HeadingPairs>
    <vt:vector size="2" baseType="variant">
      <vt:variant>
        <vt:lpstr>Titel</vt:lpstr>
      </vt:variant>
      <vt:variant>
        <vt:i4>1</vt:i4>
      </vt:variant>
    </vt:vector>
  </HeadingPairs>
  <TitlesOfParts>
    <vt:vector size="1" baseType="lpstr">
      <vt:lpstr>Overeenkomst ICT GIBIT</vt:lpstr>
    </vt:vector>
  </TitlesOfParts>
  <Company>SSC de Kempen</Company>
  <LinksUpToDate>false</LinksUpToDate>
  <CharactersWithSpaces>14023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Overeenkomst ICT GIBIT</dc:title>
  <dc:creator>BIZOB</dc:creator>
  <cp:lastModifiedBy>John Atgier</cp:lastModifiedBy>
  <cp:revision>8</cp:revision>
  <cp:lastPrinted>2019-01-29T07:59:00Z</cp:lastPrinted>
  <dcterms:created xsi:type="dcterms:W3CDTF">2020-09-30T07:48:00Z</dcterms:created>
  <dcterms:modified xsi:type="dcterms:W3CDTF">2020-09-30T12:44:00Z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0x0101006D31198681C15546BEBC1BBCD7C4615C</vt:lpwstr>
  </property>
</Properties>
</file>